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6" w:type="dxa"/>
        <w:jc w:val="center"/>
        <w:tblInd w:w="1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36"/>
      </w:tblGrid>
      <w:tr w:rsidR="00336E9B" w:rsidTr="00F561DB">
        <w:trPr>
          <w:jc w:val="center"/>
        </w:trPr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6807D1" w:rsidRDefault="006807D1">
            <w:pPr>
              <w:rPr>
                <w:bCs/>
                <w:iCs/>
              </w:rPr>
            </w:pPr>
            <w:r w:rsidRPr="006807D1">
              <w:rPr>
                <w:bCs/>
                <w:iCs/>
              </w:rPr>
              <w:t xml:space="preserve">                                                   </w:t>
            </w:r>
            <w:r>
              <w:rPr>
                <w:bCs/>
                <w:iCs/>
              </w:rPr>
              <w:t xml:space="preserve">                                        </w:t>
            </w:r>
          </w:p>
          <w:p w:rsidR="006807D1" w:rsidRPr="00614E3B" w:rsidRDefault="006807D1" w:rsidP="0048561B">
            <w:pPr>
              <w:jc w:val="both"/>
              <w:rPr>
                <w:bCs/>
                <w:iCs/>
              </w:rPr>
            </w:pPr>
            <w:r w:rsidRPr="00614E3B">
              <w:rPr>
                <w:bCs/>
                <w:iCs/>
              </w:rPr>
              <w:t xml:space="preserve">                                                            </w:t>
            </w:r>
            <w:r w:rsidR="0057767F" w:rsidRPr="00614E3B">
              <w:rPr>
                <w:bCs/>
                <w:iCs/>
              </w:rPr>
              <w:t xml:space="preserve">                              </w:t>
            </w:r>
            <w:r w:rsidR="0047126B" w:rsidRPr="00614E3B">
              <w:rPr>
                <w:bCs/>
                <w:iCs/>
              </w:rPr>
              <w:t xml:space="preserve">Biała </w:t>
            </w:r>
            <w:r w:rsidR="0048561B" w:rsidRPr="00614E3B">
              <w:rPr>
                <w:bCs/>
                <w:iCs/>
              </w:rPr>
              <w:t>Podlaska,</w:t>
            </w:r>
            <w:r w:rsidRPr="00614E3B">
              <w:rPr>
                <w:bCs/>
                <w:iCs/>
              </w:rPr>
              <w:t xml:space="preserve"> dnia </w:t>
            </w:r>
            <w:r w:rsidR="003F5DA7" w:rsidRPr="00614E3B">
              <w:rPr>
                <w:bCs/>
                <w:iCs/>
              </w:rPr>
              <w:t xml:space="preserve"> </w:t>
            </w:r>
            <w:r w:rsidR="00F60992" w:rsidRPr="00614E3B">
              <w:rPr>
                <w:bCs/>
                <w:iCs/>
              </w:rPr>
              <w:t>18</w:t>
            </w:r>
            <w:r w:rsidR="00E119BC" w:rsidRPr="00614E3B">
              <w:rPr>
                <w:bCs/>
                <w:iCs/>
              </w:rPr>
              <w:t>.06</w:t>
            </w:r>
            <w:r w:rsidR="008E725D" w:rsidRPr="00614E3B">
              <w:rPr>
                <w:bCs/>
                <w:iCs/>
              </w:rPr>
              <w:t>.</w:t>
            </w:r>
            <w:r w:rsidR="003F5DA7" w:rsidRPr="00614E3B">
              <w:rPr>
                <w:bCs/>
                <w:iCs/>
              </w:rPr>
              <w:t>2020</w:t>
            </w:r>
            <w:r w:rsidR="0048561B" w:rsidRPr="00614E3B">
              <w:rPr>
                <w:bCs/>
                <w:iCs/>
              </w:rPr>
              <w:t xml:space="preserve"> r.</w:t>
            </w:r>
          </w:p>
          <w:p w:rsidR="006807D1" w:rsidRPr="00614E3B" w:rsidRDefault="006807D1">
            <w:pPr>
              <w:rPr>
                <w:bCs/>
                <w:iCs/>
              </w:rPr>
            </w:pPr>
            <w:r w:rsidRPr="00614E3B">
              <w:rPr>
                <w:bCs/>
                <w:iCs/>
              </w:rPr>
              <w:t xml:space="preserve">Znak sprawy: </w:t>
            </w:r>
            <w:r w:rsidR="003F5DA7" w:rsidRPr="00614E3B">
              <w:t>OA.272.7.2020</w:t>
            </w:r>
            <w:r w:rsidR="0047126B" w:rsidRPr="00614E3B">
              <w:t>.MM</w:t>
            </w:r>
          </w:p>
          <w:p w:rsidR="006807D1" w:rsidRPr="00614E3B" w:rsidRDefault="006807D1">
            <w:pPr>
              <w:rPr>
                <w:bCs/>
                <w:iCs/>
              </w:rPr>
            </w:pPr>
          </w:p>
          <w:p w:rsidR="00C32D17" w:rsidRPr="00614E3B" w:rsidRDefault="00C32D17" w:rsidP="00832A20">
            <w:pPr>
              <w:rPr>
                <w:b/>
                <w:iCs/>
              </w:rPr>
            </w:pPr>
          </w:p>
          <w:p w:rsidR="00C32D17" w:rsidRPr="00614E3B" w:rsidRDefault="00C32D17" w:rsidP="006807D1">
            <w:pPr>
              <w:jc w:val="center"/>
              <w:rPr>
                <w:b/>
                <w:iCs/>
              </w:rPr>
            </w:pPr>
          </w:p>
          <w:p w:rsidR="006807D1" w:rsidRPr="00614E3B" w:rsidRDefault="006807D1" w:rsidP="006807D1">
            <w:pPr>
              <w:jc w:val="center"/>
              <w:rPr>
                <w:b/>
                <w:iCs/>
              </w:rPr>
            </w:pPr>
            <w:r w:rsidRPr="00614E3B">
              <w:rPr>
                <w:b/>
                <w:iCs/>
              </w:rPr>
              <w:t>INFORMACJA</w:t>
            </w:r>
          </w:p>
          <w:p w:rsidR="00C32D17" w:rsidRPr="00614E3B" w:rsidRDefault="00C32D17" w:rsidP="006807D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6807D1" w:rsidRPr="00614E3B" w:rsidRDefault="006807D1" w:rsidP="006807D1">
            <w:pPr>
              <w:jc w:val="center"/>
              <w:rPr>
                <w:bCs/>
                <w:iCs/>
              </w:rPr>
            </w:pPr>
            <w:r w:rsidRPr="00614E3B">
              <w:rPr>
                <w:b/>
                <w:bCs/>
              </w:rPr>
              <w:t>z otwarcia ofert</w:t>
            </w:r>
            <w:r w:rsidR="00E77E0D" w:rsidRPr="00614E3B">
              <w:rPr>
                <w:b/>
                <w:bCs/>
              </w:rPr>
              <w:t xml:space="preserve"> </w:t>
            </w:r>
            <w:r w:rsidR="00983EB7" w:rsidRPr="00614E3B">
              <w:rPr>
                <w:b/>
                <w:bCs/>
              </w:rPr>
              <w:t>w</w:t>
            </w:r>
            <w:r w:rsidR="00C32D17" w:rsidRPr="00614E3B">
              <w:rPr>
                <w:b/>
                <w:bCs/>
              </w:rPr>
              <w:t xml:space="preserve"> </w:t>
            </w:r>
            <w:r w:rsidR="00983EB7" w:rsidRPr="00614E3B">
              <w:rPr>
                <w:b/>
                <w:bCs/>
              </w:rPr>
              <w:t xml:space="preserve">dniu </w:t>
            </w:r>
            <w:r w:rsidR="00F60992" w:rsidRPr="00614E3B">
              <w:rPr>
                <w:b/>
                <w:bCs/>
              </w:rPr>
              <w:t xml:space="preserve">18 </w:t>
            </w:r>
            <w:r w:rsidR="00E119BC" w:rsidRPr="00614E3B">
              <w:rPr>
                <w:b/>
                <w:bCs/>
              </w:rPr>
              <w:t>czerwc</w:t>
            </w:r>
            <w:r w:rsidR="005B7636" w:rsidRPr="00614E3B">
              <w:rPr>
                <w:b/>
                <w:bCs/>
                <w:iCs/>
              </w:rPr>
              <w:t>a</w:t>
            </w:r>
            <w:r w:rsidR="008E725D" w:rsidRPr="00614E3B">
              <w:rPr>
                <w:b/>
                <w:bCs/>
                <w:iCs/>
              </w:rPr>
              <w:t xml:space="preserve"> </w:t>
            </w:r>
            <w:r w:rsidR="003F5DA7" w:rsidRPr="00614E3B">
              <w:rPr>
                <w:b/>
                <w:bCs/>
                <w:iCs/>
              </w:rPr>
              <w:t>2020</w:t>
            </w:r>
            <w:r w:rsidR="0048561B" w:rsidRPr="00614E3B">
              <w:rPr>
                <w:b/>
                <w:bCs/>
                <w:iCs/>
              </w:rPr>
              <w:t xml:space="preserve"> r.</w:t>
            </w:r>
          </w:p>
          <w:p w:rsidR="006807D1" w:rsidRPr="00614E3B" w:rsidRDefault="006807D1">
            <w:pPr>
              <w:rPr>
                <w:bCs/>
                <w:i/>
                <w:iCs/>
              </w:rPr>
            </w:pPr>
          </w:p>
          <w:p w:rsidR="00883708" w:rsidRPr="00614E3B" w:rsidRDefault="000154CF" w:rsidP="00F561DB">
            <w:pPr>
              <w:pStyle w:val="Tekstpodstawowy"/>
              <w:rPr>
                <w:i/>
                <w:szCs w:val="20"/>
              </w:rPr>
            </w:pPr>
            <w:r w:rsidRPr="00614E3B">
              <w:rPr>
                <w:bCs/>
                <w:i/>
                <w:iCs/>
              </w:rPr>
              <w:t xml:space="preserve">Dotyczy  </w:t>
            </w:r>
            <w:r w:rsidR="00336E9B" w:rsidRPr="00614E3B">
              <w:rPr>
                <w:bCs/>
                <w:i/>
                <w:iCs/>
              </w:rPr>
              <w:t xml:space="preserve"> postępowania o udzielenie zamówienia publiczne</w:t>
            </w:r>
            <w:r w:rsidR="0048561B" w:rsidRPr="00614E3B">
              <w:rPr>
                <w:bCs/>
                <w:i/>
                <w:iCs/>
              </w:rPr>
              <w:t>go  pod nazwą:</w:t>
            </w:r>
            <w:r w:rsidR="006807D1" w:rsidRPr="00614E3B">
              <w:rPr>
                <w:bCs/>
                <w:i/>
                <w:iCs/>
              </w:rPr>
              <w:t xml:space="preserve"> </w:t>
            </w:r>
            <w:r w:rsidR="004A47B3" w:rsidRPr="00614E3B">
              <w:rPr>
                <w:bCs/>
                <w:i/>
                <w:iCs/>
              </w:rPr>
              <w:t>„</w:t>
            </w:r>
            <w:r w:rsidR="00F561DB" w:rsidRPr="00614E3B">
              <w:rPr>
                <w:i/>
              </w:rPr>
              <w:t>Dostawa  materiałów  biurowych</w:t>
            </w:r>
            <w:r w:rsidR="004A47B3" w:rsidRPr="00614E3B">
              <w:rPr>
                <w:i/>
              </w:rPr>
              <w:t>”</w:t>
            </w:r>
            <w:r w:rsidR="004A47B3" w:rsidRPr="00614E3B">
              <w:rPr>
                <w:bCs/>
                <w:i/>
                <w:iCs/>
              </w:rPr>
              <w:t xml:space="preserve"> </w:t>
            </w:r>
            <w:r w:rsidR="0048561B" w:rsidRPr="00614E3B">
              <w:rPr>
                <w:bCs/>
                <w:i/>
                <w:iCs/>
              </w:rPr>
              <w:t xml:space="preserve"> </w:t>
            </w:r>
            <w:r w:rsidR="0048561B" w:rsidRPr="00614E3B">
              <w:rPr>
                <w:i/>
              </w:rPr>
              <w:t xml:space="preserve">(ogłoszonego </w:t>
            </w:r>
            <w:r w:rsidR="00F45DF9" w:rsidRPr="00614E3B">
              <w:rPr>
                <w:i/>
              </w:rPr>
              <w:t xml:space="preserve"> </w:t>
            </w:r>
            <w:r w:rsidR="0048561B" w:rsidRPr="00614E3B">
              <w:rPr>
                <w:i/>
              </w:rPr>
              <w:t xml:space="preserve">w </w:t>
            </w:r>
            <w:r w:rsidR="00F45DF9" w:rsidRPr="00614E3B">
              <w:rPr>
                <w:i/>
              </w:rPr>
              <w:t xml:space="preserve"> </w:t>
            </w:r>
            <w:r w:rsidR="0048561B" w:rsidRPr="00614E3B">
              <w:rPr>
                <w:i/>
              </w:rPr>
              <w:t xml:space="preserve">Biuletynie </w:t>
            </w:r>
            <w:r w:rsidR="00F45DF9" w:rsidRPr="00614E3B">
              <w:rPr>
                <w:i/>
              </w:rPr>
              <w:t xml:space="preserve"> </w:t>
            </w:r>
            <w:r w:rsidR="0048561B" w:rsidRPr="00614E3B">
              <w:rPr>
                <w:i/>
              </w:rPr>
              <w:t>Zamówień Publicznych</w:t>
            </w:r>
            <w:r w:rsidR="00DD61BE" w:rsidRPr="00614E3B">
              <w:rPr>
                <w:i/>
              </w:rPr>
              <w:t xml:space="preserve">  nr </w:t>
            </w:r>
            <w:r w:rsidR="00614E3B" w:rsidRPr="00614E3B">
              <w:rPr>
                <w:i/>
                <w:iCs/>
              </w:rPr>
              <w:t>549362</w:t>
            </w:r>
            <w:r w:rsidR="00D335C3" w:rsidRPr="00614E3B">
              <w:rPr>
                <w:i/>
                <w:iCs/>
              </w:rPr>
              <w:t>-</w:t>
            </w:r>
            <w:r w:rsidR="003F5DA7" w:rsidRPr="00614E3B">
              <w:rPr>
                <w:i/>
                <w:iCs/>
              </w:rPr>
              <w:t>N-2020</w:t>
            </w:r>
            <w:r w:rsidR="0048561B" w:rsidRPr="00614E3B">
              <w:rPr>
                <w:i/>
              </w:rPr>
              <w:t>)</w:t>
            </w:r>
            <w:r w:rsidR="0048561B" w:rsidRPr="00614E3B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</w:t>
            </w:r>
          </w:p>
          <w:p w:rsidR="006807D1" w:rsidRDefault="006807D1" w:rsidP="00883708">
            <w:pPr>
              <w:rPr>
                <w:bCs/>
                <w:i/>
                <w:iCs/>
              </w:rPr>
            </w:pPr>
          </w:p>
          <w:p w:rsidR="006807D1" w:rsidRPr="0048561B" w:rsidRDefault="006807D1" w:rsidP="0048561B">
            <w:pPr>
              <w:jc w:val="both"/>
              <w:rPr>
                <w:bCs/>
                <w:i/>
                <w:iCs/>
              </w:rPr>
            </w:pPr>
          </w:p>
          <w:p w:rsidR="006807D1" w:rsidRPr="0048561B" w:rsidRDefault="0048561B" w:rsidP="008B7EDA">
            <w:pPr>
              <w:pStyle w:val="Bezodstpw"/>
              <w:jc w:val="both"/>
            </w:pPr>
            <w:r>
              <w:t xml:space="preserve">             </w:t>
            </w:r>
            <w:r w:rsidR="00BF2ECF">
              <w:t>Starostwo Powiatowe</w:t>
            </w:r>
            <w:r w:rsidR="002449FE">
              <w:t xml:space="preserve">  w  Białej  Podlaskiej 21-500 Biała Podlaska </w:t>
            </w:r>
            <w:r w:rsidR="005B1668">
              <w:t xml:space="preserve"> </w:t>
            </w:r>
            <w:r w:rsidR="002449FE">
              <w:t>ul. Brzeska 41</w:t>
            </w:r>
            <w:r w:rsidRPr="0048561B">
              <w:t>,</w:t>
            </w:r>
            <w:r w:rsidR="006807D1" w:rsidRPr="0048561B">
              <w:rPr>
                <w:bCs/>
                <w:iCs/>
              </w:rPr>
              <w:t xml:space="preserve">  działając  zgodnie  z  art. 86 ust. 5  ustawy z dnia</w:t>
            </w:r>
            <w:r>
              <w:t xml:space="preserve">  </w:t>
            </w:r>
            <w:r w:rsidR="006807D1" w:rsidRPr="0048561B">
              <w:t xml:space="preserve">29  stycznia  2004 r.   Prawo  zamówień  publicznych  </w:t>
            </w:r>
            <w:r w:rsidR="00B80DEC" w:rsidRPr="00F05FE1">
              <w:t>(Dz. U.</w:t>
            </w:r>
            <w:r w:rsidR="00B80DEC">
              <w:t xml:space="preserve"> </w:t>
            </w:r>
            <w:r w:rsidR="00B80DEC" w:rsidRPr="00F05FE1">
              <w:t xml:space="preserve"> z</w:t>
            </w:r>
            <w:r w:rsidR="00B80DEC">
              <w:t xml:space="preserve"> </w:t>
            </w:r>
            <w:r w:rsidR="00B80DEC" w:rsidRPr="00F05FE1">
              <w:t xml:space="preserve"> </w:t>
            </w:r>
            <w:r w:rsidR="003F5DA7">
              <w:t>2019 r.  poz. 1843</w:t>
            </w:r>
            <w:r w:rsidR="00D335C3">
              <w:t xml:space="preserve">, z </w:t>
            </w:r>
            <w:proofErr w:type="spellStart"/>
            <w:r w:rsidR="00D335C3">
              <w:t>późn</w:t>
            </w:r>
            <w:proofErr w:type="spellEnd"/>
            <w:r w:rsidR="00D335C3">
              <w:t>. zm.</w:t>
            </w:r>
            <w:r w:rsidR="00B80DEC">
              <w:t xml:space="preserve">)   </w:t>
            </w:r>
            <w:r w:rsidR="006807D1" w:rsidRPr="0048561B">
              <w:t xml:space="preserve">przekazuje informacje z otwarcia ofert w </w:t>
            </w:r>
            <w:r w:rsidR="006807D1" w:rsidRPr="00F561DB">
              <w:t xml:space="preserve">postępowaniu o udzielenie zamówienia publicznego </w:t>
            </w:r>
            <w:r w:rsidRPr="00F561DB">
              <w:rPr>
                <w:bCs/>
                <w:iCs/>
              </w:rPr>
              <w:t xml:space="preserve">pod nazwą: </w:t>
            </w:r>
            <w:r w:rsidR="000D5360" w:rsidRPr="00F561DB">
              <w:rPr>
                <w:bCs/>
                <w:iCs/>
              </w:rPr>
              <w:t>„</w:t>
            </w:r>
            <w:r w:rsidR="00F561DB" w:rsidRPr="00F561DB">
              <w:t>Dostawa  materiałów  biurowych</w:t>
            </w:r>
            <w:r w:rsidR="000D5360" w:rsidRPr="00F561DB">
              <w:t>”</w:t>
            </w:r>
            <w:r w:rsidRPr="00F561DB">
              <w:rPr>
                <w:bCs/>
                <w:iCs/>
              </w:rPr>
              <w:t>,</w:t>
            </w:r>
            <w:r w:rsidRPr="0048561B">
              <w:rPr>
                <w:bCs/>
                <w:i/>
                <w:iCs/>
              </w:rPr>
              <w:t xml:space="preserve">  </w:t>
            </w:r>
            <w:r w:rsidR="006807D1" w:rsidRPr="0048561B">
              <w:t>prowa</w:t>
            </w:r>
            <w:r w:rsidR="000D5360">
              <w:t xml:space="preserve">dzonego w trybie  </w:t>
            </w:r>
            <w:r w:rsidRPr="0048561B">
              <w:t>przetargu niegraniczonego</w:t>
            </w:r>
            <w:r w:rsidR="0032612C">
              <w:t>.</w:t>
            </w:r>
          </w:p>
          <w:p w:rsidR="006807D1" w:rsidRPr="0027709C" w:rsidRDefault="006807D1" w:rsidP="0027709C">
            <w:pPr>
              <w:pStyle w:val="Bezodstpw"/>
              <w:rPr>
                <w:sz w:val="8"/>
                <w:szCs w:val="8"/>
              </w:rPr>
            </w:pPr>
          </w:p>
          <w:p w:rsidR="005A7EAD" w:rsidRDefault="00DD61BE" w:rsidP="005A7EAD">
            <w:pPr>
              <w:tabs>
                <w:tab w:val="left" w:pos="1250"/>
              </w:tabs>
              <w:spacing w:line="276" w:lineRule="auto"/>
              <w:jc w:val="both"/>
            </w:pPr>
            <w:r w:rsidRPr="0027709C">
              <w:t xml:space="preserve">1)  </w:t>
            </w:r>
            <w:r w:rsidR="005A7EAD">
              <w:t xml:space="preserve">Na  </w:t>
            </w:r>
            <w:r w:rsidR="005A7EAD">
              <w:rPr>
                <w:b/>
              </w:rPr>
              <w:t xml:space="preserve"> </w:t>
            </w:r>
            <w:r w:rsidR="005A7EAD">
              <w:t xml:space="preserve">sfinansowanie  zamówienia  Zamawiający  zamierza  przeznaczyć  kwotę   (brutto):  </w:t>
            </w:r>
          </w:p>
          <w:p w:rsidR="005A7EAD" w:rsidRPr="0024049E" w:rsidRDefault="005A7EAD" w:rsidP="005A7EAD">
            <w:pPr>
              <w:tabs>
                <w:tab w:val="left" w:pos="1250"/>
              </w:tabs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r w:rsidRPr="0024049E">
              <w:t xml:space="preserve">      </w:t>
            </w:r>
            <w:r w:rsidR="00F60992" w:rsidRPr="0024049E">
              <w:t>46403,85 zł.</w:t>
            </w:r>
          </w:p>
          <w:p w:rsidR="0027709C" w:rsidRPr="0027709C" w:rsidRDefault="0027709C" w:rsidP="005B1668">
            <w:pPr>
              <w:pStyle w:val="Bezodstpw"/>
              <w:jc w:val="both"/>
              <w:rPr>
                <w:sz w:val="8"/>
                <w:szCs w:val="8"/>
              </w:rPr>
            </w:pPr>
          </w:p>
          <w:p w:rsidR="00832A20" w:rsidRPr="0027709C" w:rsidRDefault="00832A20" w:rsidP="00883708">
            <w:pPr>
              <w:rPr>
                <w:b/>
                <w:bCs/>
                <w:iCs/>
                <w:sz w:val="16"/>
                <w:szCs w:val="16"/>
              </w:rPr>
            </w:pPr>
          </w:p>
          <w:p w:rsidR="00E10392" w:rsidRPr="00B748EA" w:rsidRDefault="0032612C" w:rsidP="00B748EA">
            <w:pPr>
              <w:jc w:val="both"/>
            </w:pPr>
            <w:r>
              <w:t>2)  O</w:t>
            </w:r>
            <w:r w:rsidR="00BF4287">
              <w:t>fertę złożyli</w:t>
            </w:r>
            <w:r w:rsidR="006807D1" w:rsidRPr="006807D1">
              <w:t>:</w:t>
            </w:r>
          </w:p>
          <w:p w:rsidR="00B748EA" w:rsidRDefault="00B748EA" w:rsidP="00B748EA">
            <w:pPr>
              <w:pStyle w:val="Akapitzlist"/>
            </w:pPr>
          </w:p>
          <w:p w:rsidR="00B748EA" w:rsidRPr="001B40AB" w:rsidRDefault="00B748EA" w:rsidP="00B748EA">
            <w:pPr>
              <w:numPr>
                <w:ilvl w:val="0"/>
                <w:numId w:val="6"/>
              </w:numPr>
              <w:jc w:val="both"/>
            </w:pPr>
            <w:r w:rsidRPr="001B40AB">
              <w:t xml:space="preserve">PPHU MARKER Marek Mikiciuk 08-110 Siedlce ul. </w:t>
            </w:r>
            <w:r>
              <w:t xml:space="preserve">Magazynowa 8c,  cena oferty: 44863,44 </w:t>
            </w:r>
            <w:r w:rsidRPr="001B40AB">
              <w:t xml:space="preserve">zł,   termin </w:t>
            </w:r>
            <w:r>
              <w:t xml:space="preserve"> </w:t>
            </w:r>
            <w:r w:rsidRPr="001B40AB">
              <w:t>dostawy</w:t>
            </w:r>
            <w:r>
              <w:t>:  3</w:t>
            </w:r>
            <w:r w:rsidRPr="001B40AB">
              <w:t xml:space="preserve"> dni,   termin  wy</w:t>
            </w:r>
            <w:r>
              <w:t>miany reklamowanych  materiałów:  3</w:t>
            </w:r>
            <w:r w:rsidRPr="001B40AB">
              <w:t xml:space="preserve"> dni</w:t>
            </w:r>
            <w:r>
              <w:t>,</w:t>
            </w:r>
          </w:p>
          <w:p w:rsidR="005219FD" w:rsidRPr="003F5DA7" w:rsidRDefault="005219FD" w:rsidP="005219FD">
            <w:pPr>
              <w:pStyle w:val="Bezodstpw"/>
              <w:ind w:left="720"/>
              <w:rPr>
                <w:i/>
                <w:strike/>
              </w:rPr>
            </w:pPr>
          </w:p>
          <w:p w:rsidR="00B748EA" w:rsidRPr="003F5DA7" w:rsidRDefault="00B748EA" w:rsidP="00B748EA">
            <w:pPr>
              <w:pStyle w:val="Akapitzlist"/>
              <w:rPr>
                <w:i/>
                <w:strike/>
              </w:rPr>
            </w:pPr>
          </w:p>
          <w:p w:rsidR="00B748EA" w:rsidRDefault="00B748EA" w:rsidP="00B748EA">
            <w:pPr>
              <w:numPr>
                <w:ilvl w:val="0"/>
                <w:numId w:val="6"/>
              </w:numPr>
              <w:jc w:val="both"/>
            </w:pPr>
            <w:r w:rsidRPr="001B40AB">
              <w:t xml:space="preserve">BIURO PLUS Lucyna i Adam </w:t>
            </w:r>
            <w:proofErr w:type="spellStart"/>
            <w:r w:rsidRPr="001B40AB">
              <w:t>Koptyra</w:t>
            </w:r>
            <w:proofErr w:type="spellEnd"/>
            <w:r w:rsidRPr="001B40AB">
              <w:t xml:space="preserve"> 37-450 Stalowa Wola ul. Handlowa 4b,  cena oferty</w:t>
            </w:r>
            <w:r>
              <w:t>:</w:t>
            </w:r>
            <w:r w:rsidRPr="001B40AB">
              <w:t xml:space="preserve"> </w:t>
            </w:r>
            <w:r>
              <w:t>44118,87</w:t>
            </w:r>
            <w:r w:rsidRPr="001B40AB">
              <w:t xml:space="preserve"> zł, termin dostawy</w:t>
            </w:r>
            <w:r>
              <w:t>:</w:t>
            </w:r>
            <w:r w:rsidRPr="001B40AB">
              <w:t xml:space="preserve"> 3 dni, termin wymiany</w:t>
            </w:r>
            <w:r>
              <w:t xml:space="preserve"> reklamowanych materiałów: 3 dni.</w:t>
            </w:r>
          </w:p>
          <w:p w:rsidR="005219FD" w:rsidRPr="003F5DA7" w:rsidRDefault="005219FD" w:rsidP="009803ED">
            <w:pPr>
              <w:pStyle w:val="Bezodstpw"/>
              <w:rPr>
                <w:i/>
                <w:strike/>
              </w:rPr>
            </w:pPr>
          </w:p>
          <w:p w:rsidR="009803ED" w:rsidRPr="003F5DA7" w:rsidRDefault="009803ED" w:rsidP="009803ED">
            <w:pPr>
              <w:pStyle w:val="Bezodstpw"/>
              <w:rPr>
                <w:i/>
                <w:strike/>
              </w:rPr>
            </w:pPr>
          </w:p>
          <w:p w:rsidR="009803ED" w:rsidRPr="003F5DA7" w:rsidRDefault="009803ED" w:rsidP="009803ED">
            <w:pPr>
              <w:pStyle w:val="Bezodstpw"/>
              <w:rPr>
                <w:i/>
                <w:strike/>
              </w:rPr>
            </w:pPr>
          </w:p>
          <w:p w:rsidR="006807D1" w:rsidRPr="003F5DA7" w:rsidRDefault="006807D1" w:rsidP="00883708">
            <w:pPr>
              <w:rPr>
                <w:bCs/>
                <w:i/>
                <w:iCs/>
                <w:strike/>
              </w:rPr>
            </w:pPr>
          </w:p>
          <w:p w:rsidR="006807D1" w:rsidRPr="003F5DA7" w:rsidRDefault="006807D1" w:rsidP="00883708">
            <w:pPr>
              <w:rPr>
                <w:bCs/>
                <w:i/>
                <w:iCs/>
                <w:strike/>
              </w:rPr>
            </w:pPr>
          </w:p>
          <w:p w:rsidR="006807D1" w:rsidRPr="003F5DA7" w:rsidRDefault="006807D1" w:rsidP="00883708">
            <w:pPr>
              <w:rPr>
                <w:bCs/>
                <w:i/>
                <w:iCs/>
                <w:strike/>
              </w:rPr>
            </w:pPr>
          </w:p>
          <w:p w:rsidR="006807D1" w:rsidRPr="003F5DA7" w:rsidRDefault="006807D1" w:rsidP="00883708">
            <w:pPr>
              <w:rPr>
                <w:bCs/>
                <w:i/>
                <w:iCs/>
                <w:strike/>
              </w:rPr>
            </w:pPr>
          </w:p>
          <w:p w:rsidR="006807D1" w:rsidRPr="003F5DA7" w:rsidRDefault="006807D1" w:rsidP="00883708">
            <w:pPr>
              <w:rPr>
                <w:bCs/>
                <w:i/>
                <w:iCs/>
                <w:strike/>
              </w:rPr>
            </w:pPr>
          </w:p>
          <w:p w:rsidR="006807D1" w:rsidRDefault="006807D1" w:rsidP="00883708">
            <w:pPr>
              <w:rPr>
                <w:bCs/>
                <w:i/>
                <w:iCs/>
              </w:rPr>
            </w:pPr>
          </w:p>
          <w:p w:rsidR="006807D1" w:rsidRPr="00883708" w:rsidRDefault="006807D1" w:rsidP="00883708">
            <w:pPr>
              <w:rPr>
                <w:bCs/>
                <w:i/>
                <w:iCs/>
              </w:rPr>
            </w:pPr>
          </w:p>
        </w:tc>
      </w:tr>
    </w:tbl>
    <w:p w:rsidR="00336E9B" w:rsidRDefault="00336E9B">
      <w:pPr>
        <w:pStyle w:val="Tekstpodstawowy"/>
        <w:rPr>
          <w:rFonts w:ascii="Courier New" w:hAnsi="Courier New" w:cs="Courier New"/>
          <w:sz w:val="20"/>
          <w:szCs w:val="20"/>
        </w:rPr>
      </w:pPr>
    </w:p>
    <w:sectPr w:rsidR="00336E9B" w:rsidSect="00A9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B1"/>
    <w:multiLevelType w:val="hybridMultilevel"/>
    <w:tmpl w:val="E7486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BA2"/>
    <w:multiLevelType w:val="hybridMultilevel"/>
    <w:tmpl w:val="5860B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4787D"/>
    <w:multiLevelType w:val="hybridMultilevel"/>
    <w:tmpl w:val="DB12E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92D52"/>
    <w:multiLevelType w:val="hybridMultilevel"/>
    <w:tmpl w:val="7B0AAEEA"/>
    <w:lvl w:ilvl="0" w:tplc="0B96F96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4E2219C"/>
    <w:multiLevelType w:val="multilevel"/>
    <w:tmpl w:val="37B2394E"/>
    <w:lvl w:ilvl="0">
      <w:start w:val="2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00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5DC77AB"/>
    <w:multiLevelType w:val="hybridMultilevel"/>
    <w:tmpl w:val="E1FE6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201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36E9B"/>
    <w:rsid w:val="000154CF"/>
    <w:rsid w:val="000231B0"/>
    <w:rsid w:val="00053DD1"/>
    <w:rsid w:val="00070000"/>
    <w:rsid w:val="00082FC4"/>
    <w:rsid w:val="00083336"/>
    <w:rsid w:val="000D5360"/>
    <w:rsid w:val="00111D06"/>
    <w:rsid w:val="00121B0C"/>
    <w:rsid w:val="001A772A"/>
    <w:rsid w:val="001B0E91"/>
    <w:rsid w:val="001B40AB"/>
    <w:rsid w:val="001B5A28"/>
    <w:rsid w:val="001B781B"/>
    <w:rsid w:val="001C4B5B"/>
    <w:rsid w:val="001F7BD0"/>
    <w:rsid w:val="0024049E"/>
    <w:rsid w:val="002449FE"/>
    <w:rsid w:val="0027709C"/>
    <w:rsid w:val="002F2B91"/>
    <w:rsid w:val="002F4425"/>
    <w:rsid w:val="00301FD3"/>
    <w:rsid w:val="00304301"/>
    <w:rsid w:val="00321C5F"/>
    <w:rsid w:val="0032612C"/>
    <w:rsid w:val="00331715"/>
    <w:rsid w:val="00336E9B"/>
    <w:rsid w:val="0039024D"/>
    <w:rsid w:val="003A1B50"/>
    <w:rsid w:val="003F5DA7"/>
    <w:rsid w:val="00426F6D"/>
    <w:rsid w:val="00452BBA"/>
    <w:rsid w:val="004576A3"/>
    <w:rsid w:val="0047126B"/>
    <w:rsid w:val="0048561B"/>
    <w:rsid w:val="00492646"/>
    <w:rsid w:val="004A47B3"/>
    <w:rsid w:val="004C0EC3"/>
    <w:rsid w:val="005219FD"/>
    <w:rsid w:val="0055261C"/>
    <w:rsid w:val="0057767F"/>
    <w:rsid w:val="005A4749"/>
    <w:rsid w:val="005A7EAD"/>
    <w:rsid w:val="005B1668"/>
    <w:rsid w:val="005B7636"/>
    <w:rsid w:val="005B78A4"/>
    <w:rsid w:val="00614E3B"/>
    <w:rsid w:val="006222E2"/>
    <w:rsid w:val="00641287"/>
    <w:rsid w:val="0065192E"/>
    <w:rsid w:val="006725E3"/>
    <w:rsid w:val="006807D1"/>
    <w:rsid w:val="0068509D"/>
    <w:rsid w:val="00695788"/>
    <w:rsid w:val="006A05B5"/>
    <w:rsid w:val="006D2149"/>
    <w:rsid w:val="007816C2"/>
    <w:rsid w:val="00797E0E"/>
    <w:rsid w:val="0081077C"/>
    <w:rsid w:val="00832A20"/>
    <w:rsid w:val="00874A44"/>
    <w:rsid w:val="00883708"/>
    <w:rsid w:val="008B7EDA"/>
    <w:rsid w:val="008D78B9"/>
    <w:rsid w:val="008E725D"/>
    <w:rsid w:val="00956D80"/>
    <w:rsid w:val="009803ED"/>
    <w:rsid w:val="00983EB7"/>
    <w:rsid w:val="00985DDA"/>
    <w:rsid w:val="009946BA"/>
    <w:rsid w:val="009C075E"/>
    <w:rsid w:val="009D3866"/>
    <w:rsid w:val="009E7B6C"/>
    <w:rsid w:val="00A85982"/>
    <w:rsid w:val="00A97DCD"/>
    <w:rsid w:val="00AD0BC8"/>
    <w:rsid w:val="00B2466D"/>
    <w:rsid w:val="00B40977"/>
    <w:rsid w:val="00B527B7"/>
    <w:rsid w:val="00B748EA"/>
    <w:rsid w:val="00B76B02"/>
    <w:rsid w:val="00B80DEC"/>
    <w:rsid w:val="00BF2ECF"/>
    <w:rsid w:val="00BF3832"/>
    <w:rsid w:val="00BF4287"/>
    <w:rsid w:val="00C32D17"/>
    <w:rsid w:val="00C73FB4"/>
    <w:rsid w:val="00C949BB"/>
    <w:rsid w:val="00CA2FFB"/>
    <w:rsid w:val="00D335C3"/>
    <w:rsid w:val="00DB7B51"/>
    <w:rsid w:val="00DD61BE"/>
    <w:rsid w:val="00E10392"/>
    <w:rsid w:val="00E119BC"/>
    <w:rsid w:val="00E17B31"/>
    <w:rsid w:val="00E20A2B"/>
    <w:rsid w:val="00E77E0D"/>
    <w:rsid w:val="00E80D2A"/>
    <w:rsid w:val="00EC27F6"/>
    <w:rsid w:val="00F068BF"/>
    <w:rsid w:val="00F45DF9"/>
    <w:rsid w:val="00F561DB"/>
    <w:rsid w:val="00F60992"/>
    <w:rsid w:val="00F6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D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7DCD"/>
    <w:pPr>
      <w:keepNext/>
      <w:jc w:val="both"/>
      <w:outlineLvl w:val="0"/>
    </w:pPr>
    <w:rPr>
      <w:b/>
      <w:bCs/>
      <w:i/>
      <w:i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9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97D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97D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97DC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97DCD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97DCD"/>
    <w:rPr>
      <w:rFonts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A97DCD"/>
    <w:pPr>
      <w:suppressAutoHyphens/>
      <w:spacing w:line="160" w:lineRule="atLeast"/>
      <w:jc w:val="center"/>
    </w:pPr>
    <w:rPr>
      <w:b/>
      <w:bCs/>
      <w:noProof/>
    </w:rPr>
  </w:style>
  <w:style w:type="character" w:styleId="Hipercze">
    <w:name w:val="Hyperlink"/>
    <w:basedOn w:val="Domylnaczcionkaakapitu"/>
    <w:uiPriority w:val="99"/>
    <w:rsid w:val="00336E9B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48561B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9F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70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709C"/>
    <w:rPr>
      <w:sz w:val="16"/>
      <w:szCs w:val="16"/>
    </w:rPr>
  </w:style>
  <w:style w:type="paragraph" w:styleId="NormalnyWeb">
    <w:name w:val="Normal (Web)"/>
    <w:basedOn w:val="Normalny"/>
    <w:rsid w:val="0027709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B7EDA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nhideWhenUsed/>
    <w:rsid w:val="00980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3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XYZ, dnia 24</vt:lpstr>
    </vt:vector>
  </TitlesOfParts>
  <Company>PRIVATE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XYZ, dnia 24</dc:title>
  <dc:creator>Zbyszek</dc:creator>
  <dc:description>ZNAKI:2321</dc:description>
  <cp:lastModifiedBy>Mazurek Marek</cp:lastModifiedBy>
  <cp:revision>2</cp:revision>
  <cp:lastPrinted>2020-06-18T10:54:00Z</cp:lastPrinted>
  <dcterms:created xsi:type="dcterms:W3CDTF">2020-06-18T11:51:00Z</dcterms:created>
  <dcterms:modified xsi:type="dcterms:W3CDTF">2020-06-18T11:51:00Z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2321</vt:lpwstr>
  </property>
  <property fmtid="{D5CDD505-2E9C-101B-9397-08002B2CF9AE}" pid="6" name="ZNAKI:">
    <vt:lpwstr>2321</vt:lpwstr>
  </property>
  <property fmtid="{D5CDD505-2E9C-101B-9397-08002B2CF9AE}" pid="7" name="wk_stat:zapis">
    <vt:lpwstr>2013-10-22 11:00:06</vt:lpwstr>
  </property>
</Properties>
</file>