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6090" w14:textId="1461A5B8" w:rsidR="00EB437C" w:rsidRPr="00DE2B95" w:rsidRDefault="00F77A00" w:rsidP="000D40A4">
      <w:pPr>
        <w:pStyle w:val="Standard"/>
        <w:spacing w:after="240" w:line="276" w:lineRule="auto"/>
        <w:jc w:val="center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  <w:b/>
        </w:rPr>
        <w:t xml:space="preserve">UMOWA </w:t>
      </w:r>
      <w:r w:rsidRPr="00DE2B95">
        <w:rPr>
          <w:rFonts w:asciiTheme="minorHAnsi" w:hAnsiTheme="minorHAnsi" w:cstheme="minorHAnsi"/>
        </w:rPr>
        <w:t>(projekt)</w:t>
      </w:r>
    </w:p>
    <w:p w14:paraId="39AD69BA" w14:textId="6AC92AD3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W dniu ……</w:t>
      </w:r>
      <w:r w:rsidR="002F38E4">
        <w:rPr>
          <w:rFonts w:asciiTheme="minorHAnsi" w:hAnsiTheme="minorHAnsi" w:cstheme="minorHAnsi"/>
        </w:rPr>
        <w:t xml:space="preserve"> grudnia 2025</w:t>
      </w:r>
      <w:r w:rsidRPr="00DE2B95">
        <w:rPr>
          <w:rFonts w:asciiTheme="minorHAnsi" w:hAnsiTheme="minorHAnsi" w:cstheme="minorHAnsi"/>
        </w:rPr>
        <w:t xml:space="preserve"> r. w Białej Podlaskiej pomiędzy:</w:t>
      </w:r>
    </w:p>
    <w:p w14:paraId="4CBDD053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Powiatem Bialskim – Starostwem  Powiatowym w Białej Podlaskiej, 21-500 Biała Podlaska </w:t>
      </w:r>
      <w:r w:rsidRPr="00DE2B95">
        <w:rPr>
          <w:rFonts w:asciiTheme="minorHAnsi" w:hAnsiTheme="minorHAnsi" w:cstheme="minorHAnsi"/>
        </w:rPr>
        <w:br/>
        <w:t>ul. Brzeska 41, NIP: 537-23-42-952, reprezentowanym przez:</w:t>
      </w:r>
    </w:p>
    <w:p w14:paraId="28EDCC22" w14:textId="1E9382A6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1)  .................................</w:t>
      </w:r>
      <w:r w:rsidR="008C5993">
        <w:rPr>
          <w:rFonts w:asciiTheme="minorHAnsi" w:hAnsiTheme="minorHAnsi" w:cstheme="minorHAnsi"/>
        </w:rPr>
        <w:t>................</w:t>
      </w:r>
    </w:p>
    <w:p w14:paraId="45BCEEDF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2)  .................................................</w:t>
      </w:r>
    </w:p>
    <w:p w14:paraId="7C24B587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przy kontrasygnacie Elwiry Charewicz – Skarbnika Powiatu Bialskiego</w:t>
      </w:r>
    </w:p>
    <w:p w14:paraId="01BCD5E1" w14:textId="62DC4A05" w:rsidR="00EB437C" w:rsidRPr="00DE2B95" w:rsidRDefault="00F77A00" w:rsidP="000D40A4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zwanym  w dalszej części umowy </w:t>
      </w:r>
      <w:r w:rsidRPr="00DE2B95">
        <w:rPr>
          <w:rFonts w:asciiTheme="minorHAnsi" w:hAnsiTheme="minorHAnsi" w:cstheme="minorHAnsi"/>
          <w:b/>
          <w:bCs/>
        </w:rPr>
        <w:t>„Kupującym”</w:t>
      </w:r>
      <w:r w:rsidRPr="00DE2B95">
        <w:rPr>
          <w:rFonts w:asciiTheme="minorHAnsi" w:hAnsiTheme="minorHAnsi" w:cstheme="minorHAnsi"/>
        </w:rPr>
        <w:t>,</w:t>
      </w:r>
    </w:p>
    <w:p w14:paraId="4465D355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</w:t>
      </w:r>
    </w:p>
    <w:p w14:paraId="0DB0E1AD" w14:textId="6751279D" w:rsidR="00EB437C" w:rsidRPr="00DE2B95" w:rsidRDefault="00F77A00" w:rsidP="000D40A4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zwanym w dalszej części umowy </w:t>
      </w:r>
      <w:r w:rsidRPr="00DE2B95">
        <w:rPr>
          <w:rFonts w:asciiTheme="minorHAnsi" w:hAnsiTheme="minorHAnsi" w:cstheme="minorHAnsi"/>
          <w:b/>
          <w:bCs/>
        </w:rPr>
        <w:t>„Sprzedawcą”</w:t>
      </w:r>
      <w:r w:rsidRPr="00DE2B95">
        <w:rPr>
          <w:rFonts w:asciiTheme="minorHAnsi" w:hAnsiTheme="minorHAnsi" w:cstheme="minorHAnsi"/>
        </w:rPr>
        <w:t>,</w:t>
      </w:r>
    </w:p>
    <w:p w14:paraId="6B1B1116" w14:textId="55308252" w:rsidR="00EB437C" w:rsidRPr="00DE2B95" w:rsidRDefault="000D40A4" w:rsidP="00F870AC">
      <w:pPr>
        <w:pStyle w:val="Standard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77A00" w:rsidRPr="00DE2B95">
        <w:rPr>
          <w:rFonts w:asciiTheme="minorHAnsi" w:hAnsiTheme="minorHAnsi" w:cstheme="minorHAnsi"/>
        </w:rPr>
        <w:t xml:space="preserve">mowa została zawarta po przeprowadzeniu przez Starostwo Powiatowe w Białej Podlaskiej REGON: 030238586 postępowania w trybie przetargu (znak sprawy: </w:t>
      </w:r>
      <w:r w:rsidR="00DE2B95">
        <w:rPr>
          <w:rFonts w:asciiTheme="minorHAnsi" w:hAnsiTheme="minorHAnsi" w:cstheme="minorHAnsi"/>
        </w:rPr>
        <w:t>OA.272.1.</w:t>
      </w:r>
      <w:r w:rsidR="008C5993">
        <w:rPr>
          <w:rFonts w:asciiTheme="minorHAnsi" w:hAnsiTheme="minorHAnsi" w:cstheme="minorHAnsi"/>
        </w:rPr>
        <w:t>2</w:t>
      </w:r>
      <w:r w:rsidR="002F38E4">
        <w:rPr>
          <w:rFonts w:asciiTheme="minorHAnsi" w:hAnsiTheme="minorHAnsi" w:cstheme="minorHAnsi"/>
        </w:rPr>
        <w:t>0</w:t>
      </w:r>
      <w:r w:rsidR="00DE2B95">
        <w:rPr>
          <w:rFonts w:asciiTheme="minorHAnsi" w:hAnsiTheme="minorHAnsi" w:cstheme="minorHAnsi"/>
        </w:rPr>
        <w:t>.202</w:t>
      </w:r>
      <w:r w:rsidR="002F38E4">
        <w:rPr>
          <w:rFonts w:asciiTheme="minorHAnsi" w:hAnsiTheme="minorHAnsi" w:cstheme="minorHAnsi"/>
        </w:rPr>
        <w:t>5</w:t>
      </w:r>
      <w:r w:rsidR="00DE2B95">
        <w:rPr>
          <w:rFonts w:asciiTheme="minorHAnsi" w:hAnsiTheme="minorHAnsi" w:cstheme="minorHAnsi"/>
        </w:rPr>
        <w:t>.WKO</w:t>
      </w:r>
      <w:r w:rsidR="00F77A00" w:rsidRPr="00DE2B95">
        <w:rPr>
          <w:rFonts w:asciiTheme="minorHAnsi" w:hAnsiTheme="minorHAnsi" w:cstheme="minorHAnsi"/>
        </w:rPr>
        <w:t>) z pominięciem trybu określonego w przepisach ustawy z dnia 11 września 2019 r. – Prawo zamówień publicznych (Dz. U. z 202</w:t>
      </w:r>
      <w:r w:rsidR="008C5993">
        <w:rPr>
          <w:rFonts w:asciiTheme="minorHAnsi" w:hAnsiTheme="minorHAnsi" w:cstheme="minorHAnsi"/>
        </w:rPr>
        <w:t>4</w:t>
      </w:r>
      <w:r w:rsidR="00F77A00" w:rsidRPr="00DE2B95">
        <w:rPr>
          <w:rFonts w:asciiTheme="minorHAnsi" w:hAnsiTheme="minorHAnsi" w:cstheme="minorHAnsi"/>
        </w:rPr>
        <w:t xml:space="preserve"> r. poz. 1</w:t>
      </w:r>
      <w:r w:rsidR="008C5993">
        <w:rPr>
          <w:rFonts w:asciiTheme="minorHAnsi" w:hAnsiTheme="minorHAnsi" w:cstheme="minorHAnsi"/>
        </w:rPr>
        <w:t>320</w:t>
      </w:r>
      <w:r w:rsidR="00F77A00" w:rsidRPr="00DE2B95">
        <w:rPr>
          <w:rFonts w:asciiTheme="minorHAnsi" w:hAnsiTheme="minorHAnsi" w:cstheme="minorHAnsi"/>
        </w:rPr>
        <w:t xml:space="preserve"> </w:t>
      </w:r>
      <w:r w:rsidR="002F38E4">
        <w:rPr>
          <w:rFonts w:asciiTheme="minorHAnsi" w:hAnsiTheme="minorHAnsi" w:cstheme="minorHAnsi"/>
        </w:rPr>
        <w:t>ze zm.</w:t>
      </w:r>
      <w:r w:rsidR="00F77A00" w:rsidRPr="00DE2B95">
        <w:rPr>
          <w:rFonts w:asciiTheme="minorHAnsi" w:hAnsiTheme="minorHAnsi" w:cstheme="minorHAnsi"/>
        </w:rPr>
        <w:t>) z uwagi na brzmienie art. 2 ust. 1 pkt 1 tej ustawy dotyczący zamówień i konkursów, których wartość nie przekracza równowartości kwoty 130 000 o następującej treści:</w:t>
      </w:r>
    </w:p>
    <w:p w14:paraId="086B6A4A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1.</w:t>
      </w:r>
    </w:p>
    <w:p w14:paraId="1BD93E93" w14:textId="4E3DAF4B" w:rsidR="00EB437C" w:rsidRDefault="00F77A0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Przedmiotem umowy jest detaliczna sprzedaż paliw płynnych</w:t>
      </w:r>
      <w:r w:rsidR="002F38E4">
        <w:rPr>
          <w:rFonts w:asciiTheme="minorHAnsi" w:hAnsiTheme="minorHAnsi" w:cstheme="minorHAnsi"/>
        </w:rPr>
        <w:t xml:space="preserve"> na potrzeby Starostwa Powiatowego w Białej Podlaskiej tj.</w:t>
      </w:r>
      <w:r w:rsidRPr="00DE2B95">
        <w:rPr>
          <w:rFonts w:asciiTheme="minorHAnsi" w:hAnsiTheme="minorHAnsi" w:cstheme="minorHAnsi"/>
        </w:rPr>
        <w:t xml:space="preserve"> oleju napędowego zgodnego z wymogami PN-EN 590 oraz benzyny bezołowiowej Pb 95 zgodniej z wymogami PN-EN 228 w stacji paliwowej ....................................... (adres) z odroczonym terminem płatności</w:t>
      </w:r>
      <w:r w:rsidR="002F38E4">
        <w:rPr>
          <w:rFonts w:asciiTheme="minorHAnsi" w:hAnsiTheme="minorHAnsi" w:cstheme="minorHAnsi"/>
        </w:rPr>
        <w:t>.</w:t>
      </w:r>
    </w:p>
    <w:p w14:paraId="11EC93D6" w14:textId="197CB668" w:rsidR="000F1DF8" w:rsidRPr="00DE2B95" w:rsidRDefault="000F1DF8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Sprzedaż paliw płynnych określonych w ust. 1 możliwa będzie bezpośrednio do zbiorników pojazdów oraz kanistrów na paliwo.</w:t>
      </w:r>
    </w:p>
    <w:p w14:paraId="22D9513A" w14:textId="787A004C" w:rsidR="00EB437C" w:rsidRPr="00F870AC" w:rsidRDefault="00F77A00" w:rsidP="00F870AC">
      <w:pPr>
        <w:pStyle w:val="Akapitzlist"/>
        <w:numPr>
          <w:ilvl w:val="0"/>
          <w:numId w:val="2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  <w:b/>
          <w:bCs/>
        </w:rPr>
        <w:t>Sprzedający</w:t>
      </w:r>
      <w:r w:rsidRPr="00DE2B95">
        <w:rPr>
          <w:rFonts w:asciiTheme="minorHAnsi" w:hAnsiTheme="minorHAnsi" w:cstheme="minorHAnsi"/>
        </w:rPr>
        <w:t xml:space="preserve"> zobowiązuje się dostarczać paliwa o jakości zgodnej z wymogami określonymi przepisami prawa.</w:t>
      </w:r>
    </w:p>
    <w:p w14:paraId="060DF42B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2.</w:t>
      </w:r>
    </w:p>
    <w:p w14:paraId="605CBDC8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  <w:b/>
          <w:bCs/>
        </w:rPr>
        <w:t>Kupujący</w:t>
      </w:r>
      <w:r w:rsidRPr="00DE2B95">
        <w:rPr>
          <w:rFonts w:asciiTheme="minorHAnsi" w:hAnsiTheme="minorHAnsi" w:cstheme="minorHAnsi"/>
        </w:rPr>
        <w:t xml:space="preserve"> zobowiązuje się do:</w:t>
      </w:r>
    </w:p>
    <w:p w14:paraId="60E98948" w14:textId="3C01C4AB" w:rsidR="00EB437C" w:rsidRPr="00DE2B95" w:rsidRDefault="00F77A00" w:rsidP="002F38E4">
      <w:pPr>
        <w:pStyle w:val="Standard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dostarczenia, w terminie 7 dni od dnia zawarcia umowy, wykazów:</w:t>
      </w:r>
    </w:p>
    <w:p w14:paraId="088F6A1D" w14:textId="77777777" w:rsidR="002F38E4" w:rsidRDefault="00F77A00" w:rsidP="002F38E4">
      <w:pPr>
        <w:pStyle w:val="Standard"/>
        <w:numPr>
          <w:ilvl w:val="0"/>
          <w:numId w:val="6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kierowców upoważnionych do tankowania w ramach tej umowy,</w:t>
      </w:r>
    </w:p>
    <w:p w14:paraId="2EB06279" w14:textId="195C64B0" w:rsidR="00EB437C" w:rsidRPr="002F38E4" w:rsidRDefault="00F77A00" w:rsidP="002F38E4">
      <w:pPr>
        <w:pStyle w:val="Standard"/>
        <w:numPr>
          <w:ilvl w:val="0"/>
          <w:numId w:val="6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>pojazdów, do których będą tankowane paliwa z określeniem marki i numeru rejestracyjnego pojazdu,</w:t>
      </w:r>
    </w:p>
    <w:p w14:paraId="2FACE824" w14:textId="77777777" w:rsidR="002F38E4" w:rsidRDefault="00F77A00" w:rsidP="002F38E4">
      <w:pPr>
        <w:pStyle w:val="Standard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aktualizowania wykazów, o których mowa w pkt 1,</w:t>
      </w:r>
    </w:p>
    <w:p w14:paraId="140B55F9" w14:textId="3570F795" w:rsidR="002F38E4" w:rsidRPr="00F870AC" w:rsidRDefault="00F77A00" w:rsidP="00F870AC">
      <w:pPr>
        <w:pStyle w:val="Standard"/>
        <w:numPr>
          <w:ilvl w:val="0"/>
          <w:numId w:val="5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>każdorazowego potwierdzania odbioru produktów własnoręcznym podpisem upoważnionego do odbioru kierowcy (wymienionego w powyższym wykazie).</w:t>
      </w:r>
    </w:p>
    <w:p w14:paraId="2E28B446" w14:textId="336064E4" w:rsidR="00EB437C" w:rsidRPr="002F38E4" w:rsidRDefault="00F77A00" w:rsidP="002F38E4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  <w:b/>
          <w:bCs/>
        </w:rPr>
        <w:t>§ 3.</w:t>
      </w:r>
    </w:p>
    <w:p w14:paraId="2E5FEF8C" w14:textId="77777777" w:rsidR="002F38E4" w:rsidRDefault="00F77A00" w:rsidP="002F38E4">
      <w:pPr>
        <w:pStyle w:val="Standard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Termin płatności ustala się na 14 dni od dnia doręczenia faktury.</w:t>
      </w:r>
    </w:p>
    <w:p w14:paraId="1737C152" w14:textId="30FDBA3F" w:rsidR="00EB437C" w:rsidRPr="00F870AC" w:rsidRDefault="00F77A00" w:rsidP="00F870AC">
      <w:pPr>
        <w:pStyle w:val="Standard"/>
        <w:numPr>
          <w:ilvl w:val="0"/>
          <w:numId w:val="7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lastRenderedPageBreak/>
        <w:t xml:space="preserve">Za datę uregulowania należności uważa się dzień obciążenia rachunku bankowego </w:t>
      </w:r>
      <w:r w:rsidRPr="002F38E4">
        <w:rPr>
          <w:rFonts w:asciiTheme="minorHAnsi" w:hAnsiTheme="minorHAnsi" w:cstheme="minorHAnsi"/>
          <w:b/>
          <w:bCs/>
        </w:rPr>
        <w:t>Kupującego</w:t>
      </w:r>
      <w:r w:rsidRPr="002F38E4">
        <w:rPr>
          <w:rFonts w:asciiTheme="minorHAnsi" w:hAnsiTheme="minorHAnsi" w:cstheme="minorHAnsi"/>
        </w:rPr>
        <w:t>.</w:t>
      </w:r>
    </w:p>
    <w:p w14:paraId="5100250E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4.</w:t>
      </w:r>
    </w:p>
    <w:p w14:paraId="0D9A61C1" w14:textId="77777777" w:rsidR="00EB437C" w:rsidRPr="00DE2B95" w:rsidRDefault="00F77A00">
      <w:pPr>
        <w:pStyle w:val="Standard"/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  <w:b/>
          <w:bCs/>
        </w:rPr>
        <w:t>Kupujący</w:t>
      </w:r>
      <w:r w:rsidRPr="00DE2B95">
        <w:rPr>
          <w:rFonts w:asciiTheme="minorHAnsi" w:hAnsiTheme="minorHAnsi" w:cstheme="minorHAnsi"/>
        </w:rPr>
        <w:t xml:space="preserve"> za pobrane paliwa zostanie obciążony według cen detalicznych brutto obowiązujących w dniu pobrania z pomniejszeniem o wysokość rabatu, który wynosi:</w:t>
      </w:r>
    </w:p>
    <w:p w14:paraId="76A4F084" w14:textId="00FBE94B" w:rsidR="00EB437C" w:rsidRPr="00DE2B95" w:rsidRDefault="00F77A00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.............. od każdego litra oleju napędowego</w:t>
      </w:r>
      <w:r w:rsidR="007938C1">
        <w:rPr>
          <w:rFonts w:asciiTheme="minorHAnsi" w:hAnsiTheme="minorHAnsi" w:cstheme="minorHAnsi"/>
        </w:rPr>
        <w:t>,</w:t>
      </w:r>
    </w:p>
    <w:p w14:paraId="50F44159" w14:textId="58FF14FC" w:rsidR="00EB437C" w:rsidRPr="00F870AC" w:rsidRDefault="00F77A00" w:rsidP="00F870AC">
      <w:pPr>
        <w:pStyle w:val="Standard"/>
        <w:numPr>
          <w:ilvl w:val="0"/>
          <w:numId w:val="3"/>
        </w:numPr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.............. od każdego litra benzyny bezołowiowej Pb 95</w:t>
      </w:r>
      <w:r w:rsidR="00983722">
        <w:rPr>
          <w:rFonts w:asciiTheme="minorHAnsi" w:hAnsiTheme="minorHAnsi" w:cstheme="minorHAnsi"/>
        </w:rPr>
        <w:t>.</w:t>
      </w:r>
    </w:p>
    <w:p w14:paraId="457BD87C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5.</w:t>
      </w:r>
    </w:p>
    <w:p w14:paraId="1D97D860" w14:textId="777B8926" w:rsidR="002F38E4" w:rsidRDefault="00F77A00" w:rsidP="002F38E4">
      <w:pPr>
        <w:pStyle w:val="Standard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W okresie obowiązywania umowy wartość (brutto – z podatkiem VAT) zakupionych paliw nie może przekroczyć kwoty .............................. zł (słownie: ................................).</w:t>
      </w:r>
    </w:p>
    <w:p w14:paraId="0729EC15" w14:textId="468914BD" w:rsidR="00EB437C" w:rsidRPr="00F870AC" w:rsidRDefault="00F77A00" w:rsidP="00F870AC">
      <w:pPr>
        <w:pStyle w:val="Standard"/>
        <w:numPr>
          <w:ilvl w:val="0"/>
          <w:numId w:val="8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 xml:space="preserve">Z tytułu mniejszych zakupów i niezrealizowania przez </w:t>
      </w:r>
      <w:r w:rsidRPr="002F38E4">
        <w:rPr>
          <w:rFonts w:asciiTheme="minorHAnsi" w:hAnsiTheme="minorHAnsi" w:cstheme="minorHAnsi"/>
          <w:b/>
          <w:bCs/>
        </w:rPr>
        <w:t>Kupującego</w:t>
      </w:r>
      <w:r w:rsidRPr="002F38E4">
        <w:rPr>
          <w:rFonts w:asciiTheme="minorHAnsi" w:hAnsiTheme="minorHAnsi" w:cstheme="minorHAnsi"/>
        </w:rPr>
        <w:t xml:space="preserve"> zamówienia na kwotę określoną w ust. 1, </w:t>
      </w:r>
      <w:r w:rsidRPr="002F38E4">
        <w:rPr>
          <w:rFonts w:asciiTheme="minorHAnsi" w:hAnsiTheme="minorHAnsi" w:cstheme="minorHAnsi"/>
          <w:b/>
          <w:bCs/>
        </w:rPr>
        <w:t>Sprzedawcy</w:t>
      </w:r>
      <w:r w:rsidRPr="002F38E4">
        <w:rPr>
          <w:rFonts w:asciiTheme="minorHAnsi" w:hAnsiTheme="minorHAnsi" w:cstheme="minorHAnsi"/>
        </w:rPr>
        <w:t xml:space="preserve"> nie przysługują z tego tytułu żadne roszczenia.</w:t>
      </w:r>
    </w:p>
    <w:p w14:paraId="6E528C56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6.</w:t>
      </w:r>
    </w:p>
    <w:p w14:paraId="6FDEAD9C" w14:textId="52A39B85" w:rsidR="00EB437C" w:rsidRPr="00DE2B95" w:rsidRDefault="00F77A00" w:rsidP="002F38E4">
      <w:pPr>
        <w:pStyle w:val="Standard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Zakupy paliw rozliczane będą dwa razy w miesiącu, na dwóch fakturach zbiorczych:</w:t>
      </w:r>
    </w:p>
    <w:p w14:paraId="6478EB58" w14:textId="77777777" w:rsidR="002F38E4" w:rsidRDefault="00F77A00" w:rsidP="002F38E4">
      <w:pPr>
        <w:pStyle w:val="Standard"/>
        <w:numPr>
          <w:ilvl w:val="0"/>
          <w:numId w:val="10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za okres od 1. do 15. dnia miesiąca (z datą sprzedaży 15. dnia tego miesiąca),</w:t>
      </w:r>
    </w:p>
    <w:p w14:paraId="29AA755A" w14:textId="0AF7EE2D" w:rsidR="00EB437C" w:rsidRPr="002F38E4" w:rsidRDefault="00F77A00" w:rsidP="002F38E4">
      <w:pPr>
        <w:pStyle w:val="Standard"/>
        <w:numPr>
          <w:ilvl w:val="0"/>
          <w:numId w:val="10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>za okres od 16. do ostatniego dnia miesiąca (z datą sprzedaży ostatniego dnia miesiąca).</w:t>
      </w:r>
    </w:p>
    <w:p w14:paraId="3616D8E6" w14:textId="77777777" w:rsidR="002F38E4" w:rsidRDefault="00F77A00" w:rsidP="002F38E4">
      <w:pPr>
        <w:pStyle w:val="Standard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Do każdej faktury zbiorczej </w:t>
      </w:r>
      <w:r w:rsidRPr="00DE2B95">
        <w:rPr>
          <w:rFonts w:asciiTheme="minorHAnsi" w:hAnsiTheme="minorHAnsi" w:cstheme="minorHAnsi"/>
          <w:b/>
          <w:bCs/>
        </w:rPr>
        <w:t>Sprzedawca</w:t>
      </w:r>
      <w:r w:rsidRPr="00DE2B95">
        <w:rPr>
          <w:rFonts w:asciiTheme="minorHAnsi" w:hAnsiTheme="minorHAnsi" w:cstheme="minorHAnsi"/>
        </w:rPr>
        <w:t xml:space="preserve"> dołączy szczegółowe informacje o ilości zakupionych paliw do poszczególnych samochodów.</w:t>
      </w:r>
    </w:p>
    <w:p w14:paraId="1DDD63F5" w14:textId="77777777" w:rsidR="002F38E4" w:rsidRDefault="00F77A00" w:rsidP="002F38E4">
      <w:pPr>
        <w:pStyle w:val="Standard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 xml:space="preserve">Należność za zakupione paliwa </w:t>
      </w:r>
      <w:r w:rsidRPr="002F38E4">
        <w:rPr>
          <w:rFonts w:asciiTheme="minorHAnsi" w:hAnsiTheme="minorHAnsi" w:cstheme="minorHAnsi"/>
          <w:b/>
          <w:bCs/>
        </w:rPr>
        <w:t>Kupujący</w:t>
      </w:r>
      <w:r w:rsidRPr="002F38E4">
        <w:rPr>
          <w:rFonts w:asciiTheme="minorHAnsi" w:hAnsiTheme="minorHAnsi" w:cstheme="minorHAnsi"/>
        </w:rPr>
        <w:t xml:space="preserve"> będzie płacił przelewem na numer rachunku bankowego </w:t>
      </w:r>
      <w:r w:rsidRPr="002F38E4">
        <w:rPr>
          <w:rFonts w:asciiTheme="minorHAnsi" w:hAnsiTheme="minorHAnsi" w:cstheme="minorHAnsi"/>
          <w:b/>
          <w:bCs/>
        </w:rPr>
        <w:t>Sprzedawcy</w:t>
      </w:r>
      <w:r w:rsidRPr="002F38E4">
        <w:rPr>
          <w:rFonts w:asciiTheme="minorHAnsi" w:hAnsiTheme="minorHAnsi" w:cstheme="minorHAnsi"/>
        </w:rPr>
        <w:t xml:space="preserve"> wskazany w fakturze VAT.</w:t>
      </w:r>
    </w:p>
    <w:p w14:paraId="3EBB6175" w14:textId="77777777" w:rsidR="002F38E4" w:rsidRDefault="00F77A00" w:rsidP="002F38E4">
      <w:pPr>
        <w:pStyle w:val="Standard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  <w:b/>
          <w:bCs/>
        </w:rPr>
        <w:t>Kupujący</w:t>
      </w:r>
      <w:r w:rsidRPr="002F38E4">
        <w:rPr>
          <w:rFonts w:asciiTheme="minorHAnsi" w:hAnsiTheme="minorHAnsi" w:cstheme="minorHAnsi"/>
        </w:rPr>
        <w:t xml:space="preserve"> upoważnia </w:t>
      </w:r>
      <w:r w:rsidRPr="002F38E4">
        <w:rPr>
          <w:rFonts w:asciiTheme="minorHAnsi" w:hAnsiTheme="minorHAnsi" w:cstheme="minorHAnsi"/>
          <w:b/>
          <w:bCs/>
        </w:rPr>
        <w:t>Sprzedawcę</w:t>
      </w:r>
      <w:r w:rsidRPr="002F38E4">
        <w:rPr>
          <w:rFonts w:asciiTheme="minorHAnsi" w:hAnsiTheme="minorHAnsi" w:cstheme="minorHAnsi"/>
        </w:rPr>
        <w:t xml:space="preserve"> do wystawiania faktur bez podpisu </w:t>
      </w:r>
      <w:r w:rsidRPr="002F38E4">
        <w:rPr>
          <w:rFonts w:asciiTheme="minorHAnsi" w:hAnsiTheme="minorHAnsi" w:cstheme="minorHAnsi"/>
          <w:b/>
          <w:bCs/>
        </w:rPr>
        <w:t>Kupującego</w:t>
      </w:r>
      <w:r w:rsidRPr="002F38E4">
        <w:rPr>
          <w:rFonts w:asciiTheme="minorHAnsi" w:hAnsiTheme="minorHAnsi" w:cstheme="minorHAnsi"/>
        </w:rPr>
        <w:t>.</w:t>
      </w:r>
    </w:p>
    <w:p w14:paraId="3A324F1F" w14:textId="1FB1E38E" w:rsidR="00EB437C" w:rsidRPr="00F870AC" w:rsidRDefault="00F77A00" w:rsidP="00F870AC">
      <w:pPr>
        <w:pStyle w:val="Standard"/>
        <w:numPr>
          <w:ilvl w:val="0"/>
          <w:numId w:val="9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2F38E4">
        <w:rPr>
          <w:rFonts w:asciiTheme="minorHAnsi" w:hAnsiTheme="minorHAnsi" w:cstheme="minorHAnsi"/>
        </w:rPr>
        <w:t xml:space="preserve">W przypadku nieterminowej zapłaty należności </w:t>
      </w:r>
      <w:r w:rsidRPr="002F38E4">
        <w:rPr>
          <w:rFonts w:asciiTheme="minorHAnsi" w:hAnsiTheme="minorHAnsi" w:cstheme="minorHAnsi"/>
          <w:b/>
          <w:bCs/>
        </w:rPr>
        <w:t>Sprzedawca</w:t>
      </w:r>
      <w:r w:rsidRPr="002F38E4">
        <w:rPr>
          <w:rFonts w:asciiTheme="minorHAnsi" w:hAnsiTheme="minorHAnsi" w:cstheme="minorHAnsi"/>
        </w:rPr>
        <w:t xml:space="preserve"> naliczy odsetki ustawowe</w:t>
      </w:r>
      <w:r w:rsidR="00472EC7">
        <w:rPr>
          <w:rFonts w:asciiTheme="minorHAnsi" w:hAnsiTheme="minorHAnsi" w:cstheme="minorHAnsi"/>
        </w:rPr>
        <w:t xml:space="preserve"> za opóźnienie.</w:t>
      </w:r>
    </w:p>
    <w:p w14:paraId="37122451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120879400"/>
      <w:r w:rsidRPr="00DE2B95">
        <w:rPr>
          <w:rFonts w:asciiTheme="minorHAnsi" w:hAnsiTheme="minorHAnsi" w:cstheme="minorHAnsi"/>
          <w:b/>
          <w:bCs/>
        </w:rPr>
        <w:t>§ 7.</w:t>
      </w:r>
    </w:p>
    <w:p w14:paraId="2D1D926C" w14:textId="77777777" w:rsidR="00F870AC" w:rsidRDefault="00F77A00" w:rsidP="00F870AC">
      <w:pPr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>W przypadku braku możliwości zakupu paliw</w:t>
      </w:r>
      <w:r w:rsidR="00472EC7">
        <w:rPr>
          <w:rStyle w:val="markedcontent"/>
          <w:rFonts w:asciiTheme="minorHAnsi" w:hAnsiTheme="minorHAnsi" w:cstheme="minorHAnsi"/>
          <w:sz w:val="24"/>
          <w:szCs w:val="24"/>
        </w:rPr>
        <w:t>a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z przyczyn leżących po</w:t>
      </w:r>
      <w:r w:rsidRPr="00DE2B95">
        <w:rPr>
          <w:rFonts w:asciiTheme="minorHAnsi" w:hAnsiTheme="minorHAnsi" w:cstheme="minorHAnsi"/>
          <w:sz w:val="24"/>
          <w:szCs w:val="24"/>
        </w:rPr>
        <w:t xml:space="preserve"> 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stronie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Sprzedawcy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,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Kupujący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uprawniony będzie do zakupu paliw</w:t>
      </w:r>
      <w:r w:rsidR="00472EC7">
        <w:rPr>
          <w:rStyle w:val="markedcontent"/>
          <w:rFonts w:asciiTheme="minorHAnsi" w:hAnsiTheme="minorHAnsi" w:cstheme="minorHAnsi"/>
          <w:sz w:val="24"/>
          <w:szCs w:val="24"/>
        </w:rPr>
        <w:t>a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w przedsiębiorstwie</w:t>
      </w:r>
      <w:r w:rsidRPr="00DE2B95">
        <w:rPr>
          <w:rFonts w:asciiTheme="minorHAnsi" w:hAnsiTheme="minorHAnsi" w:cstheme="minorHAnsi"/>
          <w:sz w:val="24"/>
          <w:szCs w:val="24"/>
        </w:rPr>
        <w:t xml:space="preserve"> 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innego podmiotu niż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Sprzedawca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. Jeżeli cena zakupionego paliwa przekroczy cenę, którą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Kupujący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byłby zobowiązany zapłacić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Sprzedawcy</w:t>
      </w:r>
      <w:r w:rsidR="00472EC7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,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zgodnie z niniejszą umową,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Sprzedawca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zwróci </w:t>
      </w:r>
      <w:r w:rsidRPr="00DE2B95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Kupującemu</w:t>
      </w:r>
      <w:r w:rsidRPr="00DE2B95">
        <w:rPr>
          <w:rStyle w:val="markedcontent"/>
          <w:rFonts w:asciiTheme="minorHAnsi" w:hAnsiTheme="minorHAnsi" w:cstheme="minorHAnsi"/>
          <w:sz w:val="24"/>
          <w:szCs w:val="24"/>
        </w:rPr>
        <w:t xml:space="preserve"> powstałą różnicę</w:t>
      </w:r>
      <w:bookmarkEnd w:id="0"/>
      <w:r w:rsidR="00F870AC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p w14:paraId="4540E0CD" w14:textId="11F2DD39" w:rsidR="00EB437C" w:rsidRPr="00F870AC" w:rsidRDefault="00F77A00" w:rsidP="00F870A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DE2B95">
        <w:rPr>
          <w:rFonts w:asciiTheme="minorHAnsi" w:hAnsiTheme="minorHAnsi" w:cstheme="minorHAnsi"/>
          <w:b/>
          <w:bCs/>
        </w:rPr>
        <w:t>§ 8.</w:t>
      </w:r>
    </w:p>
    <w:p w14:paraId="64FCE007" w14:textId="5C467286" w:rsidR="00EB437C" w:rsidRPr="00DE2B95" w:rsidRDefault="00F77A00" w:rsidP="00472EC7">
      <w:pPr>
        <w:pStyle w:val="Standard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Niniejsza umowa została zawarta na czas oznaczony od dnia podpisania umowy do 31 grudnia 202</w:t>
      </w:r>
      <w:r w:rsidR="00443535">
        <w:rPr>
          <w:rFonts w:asciiTheme="minorHAnsi" w:hAnsiTheme="minorHAnsi" w:cstheme="minorHAnsi"/>
        </w:rPr>
        <w:t>6</w:t>
      </w:r>
      <w:r w:rsidRPr="00DE2B95">
        <w:rPr>
          <w:rFonts w:asciiTheme="minorHAnsi" w:hAnsiTheme="minorHAnsi" w:cstheme="minorHAnsi"/>
        </w:rPr>
        <w:t xml:space="preserve"> r., z zastrzeżeniem ust. 2.</w:t>
      </w:r>
    </w:p>
    <w:p w14:paraId="1DE6F05E" w14:textId="29A06BA8" w:rsidR="00EB437C" w:rsidRPr="00F870AC" w:rsidRDefault="00F77A00" w:rsidP="00F870AC">
      <w:pPr>
        <w:pStyle w:val="Standard"/>
        <w:numPr>
          <w:ilvl w:val="0"/>
          <w:numId w:val="11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Zastrzega się, iż umowa zostanie również uznana za wykonaną w przypadku wykorzystania wskazanej w § 5 </w:t>
      </w:r>
      <w:r w:rsidR="00472EC7">
        <w:rPr>
          <w:rFonts w:asciiTheme="minorHAnsi" w:hAnsiTheme="minorHAnsi" w:cstheme="minorHAnsi"/>
        </w:rPr>
        <w:t xml:space="preserve">ust. 1 </w:t>
      </w:r>
      <w:r w:rsidRPr="00DE2B95">
        <w:rPr>
          <w:rFonts w:asciiTheme="minorHAnsi" w:hAnsiTheme="minorHAnsi" w:cstheme="minorHAnsi"/>
        </w:rPr>
        <w:t xml:space="preserve">niniejszej umowy kwoty przewidzianej na zakup paliw. Ilość paliwa może ulec zmianie (zmniejszeniu / zwiększeniu w zależności od faktycznych potrzeb </w:t>
      </w:r>
      <w:r w:rsidRPr="00DE2B95">
        <w:rPr>
          <w:rFonts w:asciiTheme="minorHAnsi" w:hAnsiTheme="minorHAnsi" w:cstheme="minorHAnsi"/>
          <w:b/>
          <w:bCs/>
        </w:rPr>
        <w:t>Kupującego</w:t>
      </w:r>
      <w:r w:rsidRPr="00DE2B95">
        <w:rPr>
          <w:rFonts w:asciiTheme="minorHAnsi" w:hAnsiTheme="minorHAnsi" w:cstheme="minorHAnsi"/>
        </w:rPr>
        <w:t xml:space="preserve"> z zastrzeżeniem, iż nie może zostać przekroczona kwota wskazana w § 5 ust. 1).</w:t>
      </w:r>
    </w:p>
    <w:p w14:paraId="79070BF9" w14:textId="072AD586" w:rsidR="00EB437C" w:rsidRPr="00472EC7" w:rsidRDefault="00F77A00" w:rsidP="00472EC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lastRenderedPageBreak/>
        <w:t>§ 9.</w:t>
      </w:r>
    </w:p>
    <w:p w14:paraId="17C71139" w14:textId="77777777" w:rsid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Umowa może zostać rozwiązana, w każdym czasie, na mocy porozumienia Stron.</w:t>
      </w:r>
    </w:p>
    <w:p w14:paraId="59BF68E0" w14:textId="77777777" w:rsid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 xml:space="preserve">Każdej ze stron przysługuje prawo rozwiązania umowy bez zachowania okresu wypowiedzenia w przypadku naruszenia przez jedną ze </w:t>
      </w:r>
      <w:r w:rsidR="00472EC7">
        <w:rPr>
          <w:rFonts w:asciiTheme="minorHAnsi" w:hAnsiTheme="minorHAnsi" w:cstheme="minorHAnsi"/>
        </w:rPr>
        <w:t>S</w:t>
      </w:r>
      <w:r w:rsidRPr="00472EC7">
        <w:rPr>
          <w:rFonts w:asciiTheme="minorHAnsi" w:hAnsiTheme="minorHAnsi" w:cstheme="minorHAnsi"/>
        </w:rPr>
        <w:t>tron istotnych postanowień niniejszej umowy.</w:t>
      </w:r>
    </w:p>
    <w:p w14:paraId="1E8BAC7A" w14:textId="1F274F9D" w:rsidR="00EB437C" w:rsidRP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  <w:b/>
          <w:bCs/>
        </w:rPr>
        <w:t>Kupujący</w:t>
      </w:r>
      <w:r w:rsidRPr="00472EC7">
        <w:rPr>
          <w:rFonts w:asciiTheme="minorHAnsi" w:hAnsiTheme="minorHAnsi" w:cstheme="minorHAnsi"/>
        </w:rPr>
        <w:t xml:space="preserve"> ma prawo odstąpić od umowy z winy</w:t>
      </w:r>
      <w:r w:rsidRPr="00472EC7">
        <w:rPr>
          <w:rFonts w:asciiTheme="minorHAnsi" w:hAnsiTheme="minorHAnsi" w:cstheme="minorHAnsi"/>
          <w:b/>
          <w:bCs/>
        </w:rPr>
        <w:t xml:space="preserve"> Sprzedawcy</w:t>
      </w:r>
      <w:r w:rsidRPr="00472EC7">
        <w:rPr>
          <w:rFonts w:asciiTheme="minorHAnsi" w:hAnsiTheme="minorHAnsi" w:cstheme="minorHAnsi"/>
        </w:rPr>
        <w:t>, w szczególności w przypadku:</w:t>
      </w:r>
    </w:p>
    <w:p w14:paraId="3B2937FB" w14:textId="77777777" w:rsidR="00472EC7" w:rsidRDefault="00F77A00" w:rsidP="00472EC7">
      <w:pPr>
        <w:pStyle w:val="Standard"/>
        <w:numPr>
          <w:ilvl w:val="0"/>
          <w:numId w:val="13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3-krotnej pisemnej reklamacji jakości dostarczanego paliwa;</w:t>
      </w:r>
    </w:p>
    <w:p w14:paraId="7C09E224" w14:textId="5BEA00B0" w:rsidR="00EB437C" w:rsidRPr="00472EC7" w:rsidRDefault="00F77A00" w:rsidP="00472EC7">
      <w:pPr>
        <w:pStyle w:val="Standard"/>
        <w:numPr>
          <w:ilvl w:val="0"/>
          <w:numId w:val="13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 xml:space="preserve">zaprzestania przez </w:t>
      </w:r>
      <w:r w:rsidRPr="00472EC7">
        <w:rPr>
          <w:rFonts w:asciiTheme="minorHAnsi" w:hAnsiTheme="minorHAnsi" w:cstheme="minorHAnsi"/>
          <w:b/>
          <w:bCs/>
        </w:rPr>
        <w:t>Sprzedawcę</w:t>
      </w:r>
      <w:r w:rsidRPr="00472EC7">
        <w:rPr>
          <w:rFonts w:asciiTheme="minorHAnsi" w:hAnsiTheme="minorHAnsi" w:cstheme="minorHAnsi"/>
        </w:rPr>
        <w:t xml:space="preserve"> działalności w zakresie sprzedaży paliw.</w:t>
      </w:r>
    </w:p>
    <w:p w14:paraId="550A6FF5" w14:textId="77777777" w:rsid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W przypadku, o którym mowa w ust. 3 </w:t>
      </w:r>
      <w:r w:rsidRPr="00DE2B95">
        <w:rPr>
          <w:rFonts w:asciiTheme="minorHAnsi" w:hAnsiTheme="minorHAnsi" w:cstheme="minorHAnsi"/>
          <w:b/>
          <w:bCs/>
        </w:rPr>
        <w:t>Sprzedawca</w:t>
      </w:r>
      <w:r w:rsidRPr="00DE2B95">
        <w:rPr>
          <w:rFonts w:asciiTheme="minorHAnsi" w:hAnsiTheme="minorHAnsi" w:cstheme="minorHAnsi"/>
        </w:rPr>
        <w:t xml:space="preserve"> zapłaci karę umowną w wysokości 10% wartości przedmiotu umowy określonej w § 5 ust. 1 niniejszej umowy.</w:t>
      </w:r>
    </w:p>
    <w:p w14:paraId="0AAB9129" w14:textId="77777777" w:rsid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>Kara umowna będzie płatna w terminie 14 dni od daty doręczenia noty obciążeniowej lub wezwania do zapłaty.</w:t>
      </w:r>
    </w:p>
    <w:p w14:paraId="06432391" w14:textId="77777777" w:rsidR="00472EC7" w:rsidRDefault="00F77A00" w:rsidP="00472EC7">
      <w:pPr>
        <w:pStyle w:val="Standard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  <w:b/>
          <w:bCs/>
        </w:rPr>
        <w:t>Sprzedawc</w:t>
      </w:r>
      <w:r w:rsidR="00472EC7">
        <w:rPr>
          <w:rFonts w:asciiTheme="minorHAnsi" w:hAnsiTheme="minorHAnsi" w:cstheme="minorHAnsi"/>
          <w:b/>
          <w:bCs/>
        </w:rPr>
        <w:t>a</w:t>
      </w:r>
      <w:r w:rsidRPr="00472EC7">
        <w:rPr>
          <w:rFonts w:asciiTheme="minorHAnsi" w:hAnsiTheme="minorHAnsi" w:cstheme="minorHAnsi"/>
        </w:rPr>
        <w:t xml:space="preserve"> ma prawo rozwiązać umowę bez zachowania okresu wypowiedzenia w przypadku opóźnienia w zapłacie za co najmniej dwa okresy rozliczeniowe.</w:t>
      </w:r>
    </w:p>
    <w:p w14:paraId="7E2B0718" w14:textId="4CBF577B" w:rsidR="00EB437C" w:rsidRPr="00F870AC" w:rsidRDefault="00F77A00" w:rsidP="00F870AC">
      <w:pPr>
        <w:pStyle w:val="Standard"/>
        <w:numPr>
          <w:ilvl w:val="0"/>
          <w:numId w:val="12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  <w:b/>
          <w:bCs/>
        </w:rPr>
        <w:t xml:space="preserve">Kupujący </w:t>
      </w:r>
      <w:r w:rsidRPr="00472EC7">
        <w:rPr>
          <w:rFonts w:asciiTheme="minorHAnsi" w:hAnsiTheme="minorHAnsi" w:cstheme="minorHAnsi"/>
        </w:rPr>
        <w:t>ma prawo dochodzić odszkodowania uzupełniającego na zasadach określonych przepisami Kodeksu Cywilnego, jeżeli szkoda przewyższy wysokość kar umownych.</w:t>
      </w:r>
    </w:p>
    <w:p w14:paraId="53BC104A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10.</w:t>
      </w:r>
    </w:p>
    <w:p w14:paraId="31435C09" w14:textId="77777777" w:rsidR="00472EC7" w:rsidRDefault="00F77A00" w:rsidP="00472EC7">
      <w:pPr>
        <w:pStyle w:val="Standard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W razie wystąpienia istotnej zmiany okoliczności powodującej, że wykonanie umowy nie leży w interesie publicznym, czego nie można było przewidzieć w chwili zawarcia umowy </w:t>
      </w:r>
      <w:r w:rsidRPr="00472EC7">
        <w:rPr>
          <w:rFonts w:asciiTheme="minorHAnsi" w:hAnsiTheme="minorHAnsi" w:cstheme="minorHAnsi"/>
          <w:b/>
          <w:bCs/>
        </w:rPr>
        <w:t>Kupujący</w:t>
      </w:r>
      <w:r w:rsidRPr="00DE2B95">
        <w:rPr>
          <w:rFonts w:asciiTheme="minorHAnsi" w:hAnsiTheme="minorHAnsi" w:cstheme="minorHAnsi"/>
        </w:rPr>
        <w:t xml:space="preserve"> może odstąpić od umowy w terminie 30 dni od powzięcia informacji o tych okolicznościach.</w:t>
      </w:r>
    </w:p>
    <w:p w14:paraId="2E9AA3FA" w14:textId="6E89DF50" w:rsidR="00EB437C" w:rsidRPr="00F870AC" w:rsidRDefault="00F77A00" w:rsidP="00F870AC">
      <w:pPr>
        <w:pStyle w:val="Standard"/>
        <w:numPr>
          <w:ilvl w:val="0"/>
          <w:numId w:val="15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 xml:space="preserve">W przypadku, o którym mowa w ust. 1 </w:t>
      </w:r>
      <w:r w:rsidRPr="00472EC7">
        <w:rPr>
          <w:rFonts w:asciiTheme="minorHAnsi" w:hAnsiTheme="minorHAnsi" w:cstheme="minorHAnsi"/>
          <w:b/>
          <w:bCs/>
        </w:rPr>
        <w:t>Sprzedawca</w:t>
      </w:r>
      <w:r w:rsidRPr="00472EC7">
        <w:rPr>
          <w:rFonts w:asciiTheme="minorHAnsi" w:hAnsiTheme="minorHAnsi" w:cstheme="minorHAnsi"/>
        </w:rPr>
        <w:t xml:space="preserve"> może żądać wyłącznie wynagrodzenia należnego z tytułu wykonania części umowy.</w:t>
      </w:r>
    </w:p>
    <w:p w14:paraId="7D917BE4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11.</w:t>
      </w:r>
    </w:p>
    <w:p w14:paraId="5106293E" w14:textId="77777777" w:rsidR="00472EC7" w:rsidRDefault="00F77A00" w:rsidP="00472EC7">
      <w:pPr>
        <w:pStyle w:val="Standard"/>
        <w:numPr>
          <w:ilvl w:val="0"/>
          <w:numId w:val="16"/>
        </w:numPr>
        <w:spacing w:line="276" w:lineRule="auto"/>
        <w:ind w:left="284" w:hanging="295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Zmiany i uzupełnienia niniejszej umowy wymagają formy pisemnej pod rygorem nieważności.</w:t>
      </w:r>
    </w:p>
    <w:p w14:paraId="2CC9980F" w14:textId="21F9710B" w:rsidR="00472EC7" w:rsidRPr="00F870AC" w:rsidRDefault="00F77A00" w:rsidP="00F870AC">
      <w:pPr>
        <w:pStyle w:val="Standard"/>
        <w:numPr>
          <w:ilvl w:val="0"/>
          <w:numId w:val="16"/>
        </w:numPr>
        <w:spacing w:after="240" w:line="276" w:lineRule="auto"/>
        <w:ind w:left="284" w:hanging="295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>Zmiany dotyczące nazw i adresu Strony przekazują sobie niezwłocznie, pisemnie, bez konieczności sporządzania aneksu do umowy. Każda ze Stron przyjmuje na siebie odpowiedzialność za wszelkie negatywne skutki wynikłe z powodu niewskazania drugiej stronie aktualnych danych teleadresowych.</w:t>
      </w:r>
    </w:p>
    <w:p w14:paraId="30FB63A1" w14:textId="7F4247CE" w:rsidR="00EB437C" w:rsidRPr="00DE2B95" w:rsidRDefault="00F77A00" w:rsidP="00472EC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12.</w:t>
      </w:r>
    </w:p>
    <w:p w14:paraId="68538323" w14:textId="77777777" w:rsidR="00472EC7" w:rsidRDefault="00F77A00" w:rsidP="00472EC7">
      <w:pPr>
        <w:pStyle w:val="Standard"/>
        <w:numPr>
          <w:ilvl w:val="0"/>
          <w:numId w:val="1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Jeżeli w trakcie realizacji umowy dojdzie do przekazania </w:t>
      </w:r>
      <w:r w:rsidRPr="00472EC7">
        <w:rPr>
          <w:rFonts w:asciiTheme="minorHAnsi" w:hAnsiTheme="minorHAnsi" w:cstheme="minorHAnsi"/>
          <w:b/>
          <w:bCs/>
        </w:rPr>
        <w:t>Sprzedającemu</w:t>
      </w:r>
      <w:r w:rsidRPr="00DE2B95">
        <w:rPr>
          <w:rFonts w:asciiTheme="minorHAnsi" w:hAnsiTheme="minorHAnsi" w:cstheme="minorHAnsi"/>
        </w:rPr>
        <w:t xml:space="preserve"> danych osobowych niezbędnych do realizacji umowy, </w:t>
      </w:r>
      <w:r w:rsidRPr="00472EC7">
        <w:rPr>
          <w:rFonts w:asciiTheme="minorHAnsi" w:hAnsiTheme="minorHAnsi" w:cstheme="minorHAnsi"/>
          <w:b/>
          <w:bCs/>
        </w:rPr>
        <w:t>Kupujący</w:t>
      </w:r>
      <w:r w:rsidRPr="00DE2B95">
        <w:rPr>
          <w:rFonts w:asciiTheme="minorHAnsi" w:hAnsiTheme="minorHAnsi" w:cstheme="minorHAnsi"/>
        </w:rPr>
        <w:t xml:space="preserve"> będzie ich administratorem w</w:t>
      </w:r>
      <w:r w:rsidR="00983722">
        <w:rPr>
          <w:rFonts w:asciiTheme="minorHAnsi" w:hAnsiTheme="minorHAnsi" w:cstheme="minorHAnsi"/>
        </w:rPr>
        <w:t xml:space="preserve"> </w:t>
      </w:r>
      <w:r w:rsidRPr="00DE2B95">
        <w:rPr>
          <w:rFonts w:asciiTheme="minorHAnsi" w:hAnsiTheme="minorHAnsi" w:cstheme="minorHAnsi"/>
        </w:rPr>
        <w:t>rozumieniu art. 4 pkt. 7 rozporządzenia Parlamentu Europejskiego i Rady (UE) 2016/679 z</w:t>
      </w:r>
      <w:r w:rsidR="00983722">
        <w:rPr>
          <w:rFonts w:asciiTheme="minorHAnsi" w:hAnsiTheme="minorHAnsi" w:cstheme="minorHAnsi"/>
        </w:rPr>
        <w:t xml:space="preserve"> </w:t>
      </w:r>
      <w:r w:rsidRPr="00DE2B95">
        <w:rPr>
          <w:rFonts w:asciiTheme="minorHAnsi" w:hAnsiTheme="minorHAnsi" w:cstheme="minorHAnsi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E2B95">
        <w:rPr>
          <w:rFonts w:asciiTheme="minorHAnsi" w:hAnsiTheme="minorHAnsi" w:cstheme="minorHAnsi"/>
        </w:rPr>
        <w:t>późn</w:t>
      </w:r>
      <w:proofErr w:type="spellEnd"/>
      <w:r w:rsidRPr="00DE2B95">
        <w:rPr>
          <w:rFonts w:asciiTheme="minorHAnsi" w:hAnsiTheme="minorHAnsi" w:cstheme="minorHAnsi"/>
        </w:rPr>
        <w:t xml:space="preserve">. zm.) a </w:t>
      </w:r>
      <w:r w:rsidRPr="00472EC7">
        <w:rPr>
          <w:rFonts w:asciiTheme="minorHAnsi" w:hAnsiTheme="minorHAnsi" w:cstheme="minorHAnsi"/>
          <w:b/>
          <w:bCs/>
        </w:rPr>
        <w:t>Sprzedający</w:t>
      </w:r>
      <w:r w:rsidRPr="00DE2B95">
        <w:rPr>
          <w:rFonts w:asciiTheme="minorHAnsi" w:hAnsiTheme="minorHAnsi" w:cstheme="minorHAnsi"/>
        </w:rPr>
        <w:t>– podmiotem przetwarzającym te dane w rozumieniu pkt. 8 tego przepisu.</w:t>
      </w:r>
    </w:p>
    <w:p w14:paraId="4480FC34" w14:textId="77777777" w:rsidR="00472EC7" w:rsidRDefault="00F77A00" w:rsidP="00472EC7">
      <w:pPr>
        <w:pStyle w:val="Standard"/>
        <w:numPr>
          <w:ilvl w:val="0"/>
          <w:numId w:val="1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  <w:b/>
          <w:bCs/>
        </w:rPr>
        <w:lastRenderedPageBreak/>
        <w:t>Sprzedawca</w:t>
      </w:r>
      <w:r w:rsidRPr="00472EC7">
        <w:rPr>
          <w:rFonts w:asciiTheme="minorHAnsi" w:hAnsiTheme="minorHAnsi" w:cstheme="minorHAnsi"/>
        </w:rPr>
        <w:t xml:space="preserve"> oświadcza, iż stosuje środki bezpieczeństwa spełniające wymogi rozporządzenia, o którym mowa w ust. 1.</w:t>
      </w:r>
    </w:p>
    <w:p w14:paraId="5BE47F9A" w14:textId="201B0D93" w:rsidR="00EB437C" w:rsidRPr="00F870AC" w:rsidRDefault="00F77A00" w:rsidP="00F870AC">
      <w:pPr>
        <w:pStyle w:val="Standard"/>
        <w:numPr>
          <w:ilvl w:val="0"/>
          <w:numId w:val="17"/>
        </w:numPr>
        <w:spacing w:after="240" w:line="276" w:lineRule="auto"/>
        <w:ind w:left="284" w:hanging="284"/>
        <w:rPr>
          <w:rFonts w:asciiTheme="minorHAnsi" w:hAnsiTheme="minorHAnsi" w:cstheme="minorHAnsi"/>
        </w:rPr>
      </w:pPr>
      <w:r w:rsidRPr="00472EC7">
        <w:rPr>
          <w:rFonts w:asciiTheme="minorHAnsi" w:hAnsiTheme="minorHAnsi" w:cstheme="minorHAnsi"/>
        </w:rPr>
        <w:t xml:space="preserve">Powierzone przez </w:t>
      </w:r>
      <w:r w:rsidRPr="00472EC7">
        <w:rPr>
          <w:rFonts w:asciiTheme="minorHAnsi" w:hAnsiTheme="minorHAnsi" w:cstheme="minorHAnsi"/>
          <w:b/>
          <w:bCs/>
        </w:rPr>
        <w:t>Kupującego</w:t>
      </w:r>
      <w:r w:rsidRPr="00472EC7">
        <w:rPr>
          <w:rFonts w:asciiTheme="minorHAnsi" w:hAnsiTheme="minorHAnsi" w:cstheme="minorHAnsi"/>
        </w:rPr>
        <w:t xml:space="preserve"> dane osobowe będą przetwarzane przez </w:t>
      </w:r>
      <w:r w:rsidRPr="00472EC7">
        <w:rPr>
          <w:rFonts w:asciiTheme="minorHAnsi" w:hAnsiTheme="minorHAnsi" w:cstheme="minorHAnsi"/>
          <w:b/>
          <w:bCs/>
        </w:rPr>
        <w:t>Sprzedawcę</w:t>
      </w:r>
      <w:r w:rsidRPr="00472EC7">
        <w:rPr>
          <w:rFonts w:asciiTheme="minorHAnsi" w:hAnsiTheme="minorHAnsi" w:cstheme="minorHAnsi"/>
        </w:rPr>
        <w:t xml:space="preserve"> wyłącznie w celu realizacji niniejszej umowy.</w:t>
      </w:r>
    </w:p>
    <w:p w14:paraId="6800307A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13.</w:t>
      </w:r>
    </w:p>
    <w:p w14:paraId="33961771" w14:textId="1AFFA27B" w:rsidR="00EB437C" w:rsidRPr="00DE2B95" w:rsidRDefault="00F77A00" w:rsidP="00F870AC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W sprawach nieuregulowanych w umowie mają zastosowanie przepisy Kodeksu Cywilnego.</w:t>
      </w:r>
    </w:p>
    <w:p w14:paraId="200E1D4C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14.</w:t>
      </w:r>
    </w:p>
    <w:p w14:paraId="6C896174" w14:textId="77777777" w:rsidR="00472EC7" w:rsidRDefault="00F77A00" w:rsidP="00472EC7">
      <w:pPr>
        <w:pStyle w:val="Akapitzlist"/>
        <w:numPr>
          <w:ilvl w:val="0"/>
          <w:numId w:val="18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Theme="minorHAnsi" w:hAnsiTheme="minorHAnsi" w:cstheme="minorHAnsi"/>
          <w:kern w:val="0"/>
        </w:rPr>
      </w:pPr>
      <w:r w:rsidRPr="00472EC7">
        <w:rPr>
          <w:rFonts w:asciiTheme="minorHAnsi" w:hAnsiTheme="minorHAnsi" w:cstheme="minorHAnsi"/>
          <w:kern w:val="0"/>
        </w:rPr>
        <w:t xml:space="preserve">Realizując zadanie publiczne objęte niniejszą umową </w:t>
      </w:r>
      <w:proofErr w:type="spellStart"/>
      <w:r w:rsidRPr="00472EC7">
        <w:rPr>
          <w:rFonts w:asciiTheme="minorHAnsi" w:hAnsiTheme="minorHAnsi" w:cstheme="minorHAnsi"/>
          <w:b/>
          <w:bCs/>
          <w:kern w:val="0"/>
          <w:lang w:val="en-US"/>
        </w:rPr>
        <w:t>Sprzedawca</w:t>
      </w:r>
      <w:proofErr w:type="spellEnd"/>
      <w:r w:rsidRPr="00472EC7">
        <w:rPr>
          <w:rFonts w:asciiTheme="minorHAnsi" w:hAnsiTheme="minorHAnsi" w:cstheme="minorHAnsi"/>
          <w:kern w:val="0"/>
        </w:rPr>
        <w:t xml:space="preserve">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 (Dz. U. z 202</w:t>
      </w:r>
      <w:r w:rsidR="00983722" w:rsidRPr="00472EC7">
        <w:rPr>
          <w:rFonts w:asciiTheme="minorHAnsi" w:hAnsiTheme="minorHAnsi" w:cstheme="minorHAnsi"/>
          <w:kern w:val="0"/>
        </w:rPr>
        <w:t>4</w:t>
      </w:r>
      <w:r w:rsidRPr="00472EC7">
        <w:rPr>
          <w:rFonts w:asciiTheme="minorHAnsi" w:hAnsiTheme="minorHAnsi" w:cstheme="minorHAnsi"/>
          <w:kern w:val="0"/>
        </w:rPr>
        <w:t xml:space="preserve"> r. poz. </w:t>
      </w:r>
      <w:r w:rsidR="00983722" w:rsidRPr="00472EC7">
        <w:rPr>
          <w:rFonts w:asciiTheme="minorHAnsi" w:hAnsiTheme="minorHAnsi" w:cstheme="minorHAnsi"/>
          <w:kern w:val="0"/>
        </w:rPr>
        <w:t>1411</w:t>
      </w:r>
      <w:r w:rsidRPr="00472EC7">
        <w:rPr>
          <w:rFonts w:asciiTheme="minorHAnsi" w:hAnsiTheme="minorHAnsi" w:cstheme="minorHAnsi"/>
          <w:kern w:val="0"/>
        </w:rPr>
        <w:t xml:space="preserve"> </w:t>
      </w:r>
      <w:r w:rsidR="00983722" w:rsidRPr="00472EC7">
        <w:rPr>
          <w:rFonts w:asciiTheme="minorHAnsi" w:hAnsiTheme="minorHAnsi" w:cstheme="minorHAnsi"/>
          <w:kern w:val="0"/>
        </w:rPr>
        <w:t>ze zm.</w:t>
      </w:r>
      <w:r w:rsidRPr="00472EC7">
        <w:rPr>
          <w:rFonts w:asciiTheme="minorHAnsi" w:hAnsiTheme="minorHAnsi" w:cstheme="minorHAnsi"/>
          <w:kern w:val="0"/>
        </w:rPr>
        <w:t>).</w:t>
      </w:r>
    </w:p>
    <w:p w14:paraId="252E7D36" w14:textId="29648934" w:rsidR="00EB437C" w:rsidRPr="00F870AC" w:rsidRDefault="00F77A00" w:rsidP="00F870AC">
      <w:pPr>
        <w:pStyle w:val="Akapitzlist"/>
        <w:numPr>
          <w:ilvl w:val="0"/>
          <w:numId w:val="18"/>
        </w:numPr>
        <w:suppressAutoHyphens w:val="0"/>
        <w:autoSpaceDN/>
        <w:spacing w:after="240"/>
        <w:ind w:left="284" w:hanging="284"/>
        <w:contextualSpacing/>
        <w:jc w:val="both"/>
        <w:textAlignment w:val="auto"/>
        <w:rPr>
          <w:rFonts w:asciiTheme="minorHAnsi" w:hAnsiTheme="minorHAnsi" w:cstheme="minorHAnsi"/>
          <w:kern w:val="0"/>
        </w:rPr>
      </w:pPr>
      <w:r w:rsidRPr="00472EC7">
        <w:rPr>
          <w:rFonts w:asciiTheme="minorHAnsi" w:hAnsiTheme="minorHAnsi" w:cstheme="minorHAnsi"/>
          <w:kern w:val="0"/>
        </w:rPr>
        <w:t>Brak zapewnienia dostępności, o której mowa w ust. 1 stanowi naruszenie przepisów ustawy z dnia 19 lipca 2019 roku o zapewnieniu dostępności osobom ze szczególnymi potrzebami (Dz. U. z  202</w:t>
      </w:r>
      <w:r w:rsidR="00983722" w:rsidRPr="00472EC7">
        <w:rPr>
          <w:rFonts w:asciiTheme="minorHAnsi" w:hAnsiTheme="minorHAnsi" w:cstheme="minorHAnsi"/>
          <w:kern w:val="0"/>
        </w:rPr>
        <w:t>4</w:t>
      </w:r>
      <w:r w:rsidRPr="00472EC7">
        <w:rPr>
          <w:rFonts w:asciiTheme="minorHAnsi" w:hAnsiTheme="minorHAnsi" w:cstheme="minorHAnsi"/>
          <w:kern w:val="0"/>
        </w:rPr>
        <w:t xml:space="preserve"> r. poz. </w:t>
      </w:r>
      <w:r w:rsidR="00983722" w:rsidRPr="00472EC7">
        <w:rPr>
          <w:rFonts w:asciiTheme="minorHAnsi" w:hAnsiTheme="minorHAnsi" w:cstheme="minorHAnsi"/>
          <w:kern w:val="0"/>
        </w:rPr>
        <w:t>1411 ze zm.</w:t>
      </w:r>
      <w:r w:rsidRPr="00472EC7">
        <w:rPr>
          <w:rFonts w:asciiTheme="minorHAnsi" w:hAnsiTheme="minorHAnsi" w:cstheme="minorHAnsi"/>
          <w:kern w:val="0"/>
        </w:rPr>
        <w:t>).</w:t>
      </w:r>
    </w:p>
    <w:p w14:paraId="03864F5F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15.</w:t>
      </w:r>
    </w:p>
    <w:p w14:paraId="50AFBBEB" w14:textId="1153A50C" w:rsidR="00EB437C" w:rsidRPr="00DE2B95" w:rsidRDefault="00F77A00" w:rsidP="00F870AC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 xml:space="preserve">Spory jakie mogą wyniknąć z realizacji niniejszej umowy rozpatrywane będą przez właściwe dla siedziby </w:t>
      </w:r>
      <w:r w:rsidRPr="00DE2B95">
        <w:rPr>
          <w:rFonts w:asciiTheme="minorHAnsi" w:hAnsiTheme="minorHAnsi" w:cstheme="minorHAnsi"/>
          <w:b/>
          <w:bCs/>
        </w:rPr>
        <w:t>Kupującego</w:t>
      </w:r>
      <w:r w:rsidRPr="00DE2B95">
        <w:rPr>
          <w:rFonts w:asciiTheme="minorHAnsi" w:hAnsiTheme="minorHAnsi" w:cstheme="minorHAnsi"/>
        </w:rPr>
        <w:t xml:space="preserve"> sądy powszechne.</w:t>
      </w:r>
    </w:p>
    <w:p w14:paraId="00C909E1" w14:textId="77777777" w:rsidR="00EB437C" w:rsidRPr="00DE2B95" w:rsidRDefault="00F77A00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§ 16.</w:t>
      </w:r>
    </w:p>
    <w:p w14:paraId="403AE247" w14:textId="60185662" w:rsidR="00EB437C" w:rsidRPr="00F870AC" w:rsidRDefault="00F77A00" w:rsidP="00F870AC">
      <w:pPr>
        <w:pStyle w:val="Standard"/>
        <w:spacing w:after="240" w:line="276" w:lineRule="auto"/>
        <w:rPr>
          <w:rFonts w:asciiTheme="minorHAnsi" w:hAnsiTheme="minorHAnsi" w:cstheme="minorHAnsi"/>
        </w:rPr>
      </w:pPr>
      <w:r w:rsidRPr="00DE2B95">
        <w:rPr>
          <w:rFonts w:asciiTheme="minorHAnsi" w:hAnsiTheme="minorHAnsi" w:cstheme="minorHAnsi"/>
        </w:rPr>
        <w:t>Umowę niniejszą sporządzono w dwóch jednobrzmiących egzemplarzach, po jednym egzemplarzu dla każdej ze Stron.</w:t>
      </w:r>
    </w:p>
    <w:p w14:paraId="2E078799" w14:textId="3B7257B7" w:rsidR="00EB437C" w:rsidRPr="00DE2B95" w:rsidRDefault="00F77A00" w:rsidP="00983722">
      <w:pPr>
        <w:pStyle w:val="Standard"/>
        <w:spacing w:line="276" w:lineRule="auto"/>
        <w:ind w:left="708" w:firstLine="708"/>
        <w:rPr>
          <w:rFonts w:asciiTheme="minorHAnsi" w:hAnsiTheme="minorHAnsi" w:cstheme="minorHAnsi"/>
          <w:b/>
          <w:bCs/>
        </w:rPr>
      </w:pPr>
      <w:r w:rsidRPr="00DE2B95">
        <w:rPr>
          <w:rFonts w:asciiTheme="minorHAnsi" w:hAnsiTheme="minorHAnsi" w:cstheme="minorHAnsi"/>
          <w:b/>
          <w:bCs/>
        </w:rPr>
        <w:t>KUPUJĄCY</w:t>
      </w:r>
      <w:r w:rsidRPr="00DE2B95">
        <w:rPr>
          <w:rFonts w:asciiTheme="minorHAnsi" w:hAnsiTheme="minorHAnsi" w:cstheme="minorHAnsi"/>
          <w:b/>
          <w:bCs/>
        </w:rPr>
        <w:tab/>
      </w:r>
      <w:r w:rsidRPr="00DE2B95">
        <w:rPr>
          <w:rFonts w:asciiTheme="minorHAnsi" w:hAnsiTheme="minorHAnsi" w:cstheme="minorHAnsi"/>
          <w:b/>
          <w:bCs/>
        </w:rPr>
        <w:tab/>
      </w:r>
      <w:r w:rsidRPr="00DE2B95">
        <w:rPr>
          <w:rFonts w:asciiTheme="minorHAnsi" w:hAnsiTheme="minorHAnsi" w:cstheme="minorHAnsi"/>
          <w:b/>
          <w:bCs/>
        </w:rPr>
        <w:tab/>
      </w:r>
      <w:r w:rsidRPr="00DE2B95">
        <w:rPr>
          <w:rFonts w:asciiTheme="minorHAnsi" w:hAnsiTheme="minorHAnsi" w:cstheme="minorHAnsi"/>
          <w:b/>
          <w:bCs/>
        </w:rPr>
        <w:tab/>
      </w:r>
      <w:r w:rsidRPr="00DE2B95">
        <w:rPr>
          <w:rFonts w:asciiTheme="minorHAnsi" w:hAnsiTheme="minorHAnsi" w:cstheme="minorHAnsi"/>
          <w:b/>
          <w:bCs/>
        </w:rPr>
        <w:tab/>
      </w:r>
      <w:r w:rsidRPr="00DE2B95">
        <w:rPr>
          <w:rFonts w:asciiTheme="minorHAnsi" w:hAnsiTheme="minorHAnsi" w:cstheme="minorHAnsi"/>
          <w:b/>
          <w:bCs/>
        </w:rPr>
        <w:tab/>
        <w:t>SPRZEDAWCA</w:t>
      </w:r>
    </w:p>
    <w:p w14:paraId="71E9CF32" w14:textId="77777777" w:rsidR="00EB437C" w:rsidRPr="00DE2B95" w:rsidRDefault="00EB437C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707F36B8" w14:textId="77777777" w:rsidR="00983722" w:rsidRDefault="009837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BE8FBAF" w14:textId="77777777" w:rsidR="00A71C80" w:rsidRDefault="00A71C8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AA5192F" w14:textId="77777777" w:rsidR="00983722" w:rsidRPr="00DE2B95" w:rsidRDefault="00983722" w:rsidP="0098372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…………………………………………………………….</w:t>
      </w:r>
    </w:p>
    <w:p w14:paraId="081562D5" w14:textId="2AC40F58" w:rsidR="00983722" w:rsidRDefault="009837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BBDB3A3" w14:textId="77777777" w:rsidR="00983722" w:rsidRDefault="0098372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226932C" w14:textId="77777777" w:rsidR="00A71C80" w:rsidRDefault="00A71C8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DF7F1E6" w14:textId="1CE8A760" w:rsidR="00983722" w:rsidRPr="00DE2B95" w:rsidRDefault="0098372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…………………………………………………………….</w:t>
      </w:r>
    </w:p>
    <w:sectPr w:rsidR="00983722" w:rsidRPr="00DE2B9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9BE3" w14:textId="77777777" w:rsidR="00EB437C" w:rsidRDefault="00F77A00">
      <w:pPr>
        <w:spacing w:line="240" w:lineRule="auto"/>
      </w:pPr>
      <w:r>
        <w:separator/>
      </w:r>
    </w:p>
  </w:endnote>
  <w:endnote w:type="continuationSeparator" w:id="0">
    <w:p w14:paraId="5FCF0DB4" w14:textId="77777777" w:rsidR="00EB437C" w:rsidRDefault="00F77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1EDD" w14:textId="77777777" w:rsidR="00EB437C" w:rsidRDefault="00F77A00">
      <w:pPr>
        <w:spacing w:after="0"/>
      </w:pPr>
      <w:r>
        <w:separator/>
      </w:r>
    </w:p>
  </w:footnote>
  <w:footnote w:type="continuationSeparator" w:id="0">
    <w:p w14:paraId="54E7E5F5" w14:textId="77777777" w:rsidR="00EB437C" w:rsidRDefault="00F77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3EA4" w14:textId="443A0422" w:rsidR="00EB437C" w:rsidRDefault="00F77A00">
    <w:pPr>
      <w:pStyle w:val="Nagwek"/>
    </w:pPr>
    <w:r>
      <w:tab/>
    </w:r>
    <w:r>
      <w:tab/>
      <w:t>Załącznik nr 2 do S</w:t>
    </w:r>
    <w:r w:rsidR="00C14846">
      <w:t>I</w:t>
    </w:r>
    <w: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1ADEB4"/>
    <w:multiLevelType w:val="singleLevel"/>
    <w:tmpl w:val="AC1ADEB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BD724E"/>
    <w:multiLevelType w:val="hybridMultilevel"/>
    <w:tmpl w:val="291EE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41E6"/>
    <w:multiLevelType w:val="hybridMultilevel"/>
    <w:tmpl w:val="96C6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29C7"/>
    <w:multiLevelType w:val="hybridMultilevel"/>
    <w:tmpl w:val="05EEE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FA2"/>
    <w:multiLevelType w:val="hybridMultilevel"/>
    <w:tmpl w:val="9E14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F51"/>
    <w:multiLevelType w:val="hybridMultilevel"/>
    <w:tmpl w:val="829C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60D1A"/>
    <w:multiLevelType w:val="multilevel"/>
    <w:tmpl w:val="1B460D1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9363346"/>
    <w:multiLevelType w:val="hybridMultilevel"/>
    <w:tmpl w:val="A82C2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26915"/>
    <w:multiLevelType w:val="hybridMultilevel"/>
    <w:tmpl w:val="0F9E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866D9"/>
    <w:multiLevelType w:val="hybridMultilevel"/>
    <w:tmpl w:val="9F980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61A2"/>
    <w:multiLevelType w:val="hybridMultilevel"/>
    <w:tmpl w:val="96A6D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304"/>
    <w:multiLevelType w:val="hybridMultilevel"/>
    <w:tmpl w:val="EEF02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7F7E"/>
    <w:multiLevelType w:val="hybridMultilevel"/>
    <w:tmpl w:val="09A0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2CDC"/>
    <w:multiLevelType w:val="hybridMultilevel"/>
    <w:tmpl w:val="4E627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FA6AD"/>
    <w:multiLevelType w:val="singleLevel"/>
    <w:tmpl w:val="5F3FA6AD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524375C"/>
    <w:multiLevelType w:val="hybridMultilevel"/>
    <w:tmpl w:val="FD963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6F1F"/>
    <w:multiLevelType w:val="hybridMultilevel"/>
    <w:tmpl w:val="6E64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95711">
    <w:abstractNumId w:val="6"/>
    <w:lvlOverride w:ilvl="0">
      <w:startOverride w:val="1"/>
    </w:lvlOverride>
  </w:num>
  <w:num w:numId="2" w16cid:durableId="463743510">
    <w:abstractNumId w:val="6"/>
  </w:num>
  <w:num w:numId="3" w16cid:durableId="303896485">
    <w:abstractNumId w:val="0"/>
  </w:num>
  <w:num w:numId="4" w16cid:durableId="596065171">
    <w:abstractNumId w:val="14"/>
  </w:num>
  <w:num w:numId="5" w16cid:durableId="1021249665">
    <w:abstractNumId w:val="12"/>
  </w:num>
  <w:num w:numId="6" w16cid:durableId="1419138739">
    <w:abstractNumId w:val="11"/>
  </w:num>
  <w:num w:numId="7" w16cid:durableId="988553795">
    <w:abstractNumId w:val="3"/>
  </w:num>
  <w:num w:numId="8" w16cid:durableId="328483907">
    <w:abstractNumId w:val="16"/>
  </w:num>
  <w:num w:numId="9" w16cid:durableId="1615360494">
    <w:abstractNumId w:val="1"/>
  </w:num>
  <w:num w:numId="10" w16cid:durableId="1922523847">
    <w:abstractNumId w:val="9"/>
  </w:num>
  <w:num w:numId="11" w16cid:durableId="108866626">
    <w:abstractNumId w:val="7"/>
  </w:num>
  <w:num w:numId="12" w16cid:durableId="240917182">
    <w:abstractNumId w:val="4"/>
  </w:num>
  <w:num w:numId="13" w16cid:durableId="1744990715">
    <w:abstractNumId w:val="15"/>
  </w:num>
  <w:num w:numId="14" w16cid:durableId="1596666121">
    <w:abstractNumId w:val="13"/>
  </w:num>
  <w:num w:numId="15" w16cid:durableId="1281764559">
    <w:abstractNumId w:val="8"/>
  </w:num>
  <w:num w:numId="16" w16cid:durableId="1940332646">
    <w:abstractNumId w:val="5"/>
  </w:num>
  <w:num w:numId="17" w16cid:durableId="1901818152">
    <w:abstractNumId w:val="10"/>
  </w:num>
  <w:num w:numId="18" w16cid:durableId="12165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BD"/>
    <w:rsid w:val="000D40A4"/>
    <w:rsid w:val="000F1DF8"/>
    <w:rsid w:val="001010EA"/>
    <w:rsid w:val="001A6B86"/>
    <w:rsid w:val="002F38E4"/>
    <w:rsid w:val="003008BD"/>
    <w:rsid w:val="00413AD8"/>
    <w:rsid w:val="00443535"/>
    <w:rsid w:val="00472EC7"/>
    <w:rsid w:val="004E2EC2"/>
    <w:rsid w:val="00544DE2"/>
    <w:rsid w:val="00554CE0"/>
    <w:rsid w:val="005770D2"/>
    <w:rsid w:val="007130D8"/>
    <w:rsid w:val="0073567C"/>
    <w:rsid w:val="007938C1"/>
    <w:rsid w:val="008C5993"/>
    <w:rsid w:val="00964934"/>
    <w:rsid w:val="00983722"/>
    <w:rsid w:val="0099680F"/>
    <w:rsid w:val="00A667C1"/>
    <w:rsid w:val="00A71C80"/>
    <w:rsid w:val="00A73419"/>
    <w:rsid w:val="00AE24AA"/>
    <w:rsid w:val="00AE6C01"/>
    <w:rsid w:val="00AE7685"/>
    <w:rsid w:val="00BA1DAA"/>
    <w:rsid w:val="00C14846"/>
    <w:rsid w:val="00DE2B95"/>
    <w:rsid w:val="00E24DF1"/>
    <w:rsid w:val="00EB437C"/>
    <w:rsid w:val="00F77A00"/>
    <w:rsid w:val="00F870AC"/>
    <w:rsid w:val="2A6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2CF3"/>
  <w15:docId w15:val="{0F795086-1D55-42C2-BA57-9759D294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NagwekZnak">
    <w:name w:val="Nagłówek Znak"/>
    <w:basedOn w:val="Domylnaczcionkaakapitu"/>
    <w:uiPriority w:val="99"/>
    <w:semiHidden/>
    <w:rPr>
      <w:rFonts w:ascii="Calibri" w:eastAsia="SimSun" w:hAnsi="Calibri" w:cs="F"/>
      <w:kern w:val="3"/>
    </w:rPr>
  </w:style>
  <w:style w:type="character" w:customStyle="1" w:styleId="NagwekZnak1">
    <w:name w:val="Nagłówek Znak1"/>
    <w:basedOn w:val="Domylnaczcionkaakapitu"/>
    <w:link w:val="Nagwek"/>
    <w:uiPriority w:val="99"/>
    <w:rPr>
      <w:rFonts w:ascii="Calibri" w:eastAsia="SimSun" w:hAnsi="Calibri" w:cs="F"/>
      <w:kern w:val="3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Weronika Kosińska</cp:lastModifiedBy>
  <cp:revision>8</cp:revision>
  <cp:lastPrinted>2024-11-21T06:21:00Z</cp:lastPrinted>
  <dcterms:created xsi:type="dcterms:W3CDTF">2023-12-11T06:45:00Z</dcterms:created>
  <dcterms:modified xsi:type="dcterms:W3CDTF">2025-12-01T14:47:00Z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457F7C1DCBF049F1B99C6D86A02AE219_13</vt:lpwstr>
  </property>
</Properties>
</file>